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17866" w:rsidRDefault="002B1061">
      <w:pPr>
        <w:tabs>
          <w:tab w:val="left" w:pos="-5103"/>
        </w:tabs>
        <w:jc w:val="right"/>
      </w:pPr>
      <w:bookmarkStart w:id="0" w:name="_GoBack"/>
      <w:bookmarkEnd w:id="0"/>
      <w:r>
        <w:rPr>
          <w:rFonts w:ascii="Arial Narrow" w:eastAsia="Arial Narrow" w:hAnsi="Arial Narrow" w:cs="Arial Narrow"/>
          <w:sz w:val="22"/>
          <w:szCs w:val="22"/>
        </w:rPr>
        <w:t xml:space="preserve">Cuiabá, </w:t>
      </w:r>
      <w:r w:rsidR="004838AF">
        <w:rPr>
          <w:rFonts w:ascii="Arial Narrow" w:eastAsia="Arial Narrow" w:hAnsi="Arial Narrow" w:cs="Arial Narrow"/>
          <w:sz w:val="22"/>
          <w:szCs w:val="22"/>
        </w:rPr>
        <w:t>15</w:t>
      </w:r>
      <w:r>
        <w:rPr>
          <w:rFonts w:ascii="Arial Narrow" w:eastAsia="Arial Narrow" w:hAnsi="Arial Narrow" w:cs="Arial Narrow"/>
          <w:sz w:val="22"/>
          <w:szCs w:val="22"/>
        </w:rPr>
        <w:t xml:space="preserve"> de Julho de </w:t>
      </w:r>
      <w:proofErr w:type="gramStart"/>
      <w:r>
        <w:rPr>
          <w:rFonts w:ascii="Arial Narrow" w:eastAsia="Arial Narrow" w:hAnsi="Arial Narrow" w:cs="Arial Narrow"/>
          <w:sz w:val="22"/>
          <w:szCs w:val="22"/>
        </w:rPr>
        <w:t>2015</w:t>
      </w:r>
      <w:proofErr w:type="gramEnd"/>
    </w:p>
    <w:p w:rsidR="00F17866" w:rsidRDefault="00F17866">
      <w:pPr>
        <w:tabs>
          <w:tab w:val="left" w:pos="-5103"/>
        </w:tabs>
      </w:pPr>
    </w:p>
    <w:p w:rsidR="00F17866" w:rsidRDefault="002B1061">
      <w:pPr>
        <w:tabs>
          <w:tab w:val="left" w:pos="-5103"/>
        </w:tabs>
        <w:jc w:val="center"/>
      </w:pPr>
      <w:bookmarkStart w:id="1" w:name="h.gjdgxs" w:colFirst="0" w:colLast="0"/>
      <w:bookmarkEnd w:id="1"/>
      <w:r>
        <w:rPr>
          <w:rFonts w:ascii="Arial Narrow" w:eastAsia="Arial Narrow" w:hAnsi="Arial Narrow" w:cs="Arial Narrow"/>
          <w:sz w:val="28"/>
          <w:szCs w:val="28"/>
        </w:rPr>
        <w:t>NOTA TÉCNICA CCRF Nº 01/2015</w:t>
      </w:r>
    </w:p>
    <w:p w:rsidR="00F17866" w:rsidRDefault="00F17866">
      <w:pPr>
        <w:tabs>
          <w:tab w:val="left" w:pos="-5103"/>
        </w:tabs>
      </w:pPr>
    </w:p>
    <w:p w:rsidR="00F17866" w:rsidRPr="004838AF" w:rsidRDefault="002B1061">
      <w:pPr>
        <w:tabs>
          <w:tab w:val="left" w:pos="-5103"/>
        </w:tabs>
        <w:jc w:val="both"/>
        <w:rPr>
          <w:caps/>
        </w:rPr>
      </w:pPr>
      <w:r w:rsidRPr="004838AF">
        <w:rPr>
          <w:rFonts w:ascii="Arial Narrow" w:eastAsia="Arial Narrow" w:hAnsi="Arial Narrow" w:cs="Arial Narrow"/>
          <w:b/>
          <w:caps/>
          <w:sz w:val="22"/>
          <w:szCs w:val="22"/>
        </w:rPr>
        <w:t>Assunto</w:t>
      </w:r>
    </w:p>
    <w:p w:rsidR="00F17866" w:rsidRDefault="00F17866">
      <w:pPr>
        <w:tabs>
          <w:tab w:val="left" w:pos="-5103"/>
        </w:tabs>
        <w:jc w:val="both"/>
      </w:pPr>
    </w:p>
    <w:p w:rsidR="00F17866" w:rsidRDefault="002B1061">
      <w:pPr>
        <w:tabs>
          <w:tab w:val="left" w:pos="-5103"/>
        </w:tabs>
        <w:jc w:val="both"/>
      </w:pPr>
      <w:r>
        <w:rPr>
          <w:rFonts w:ascii="Arial Narrow" w:eastAsia="Arial Narrow" w:hAnsi="Arial Narrow" w:cs="Arial Narrow"/>
          <w:sz w:val="22"/>
          <w:szCs w:val="22"/>
        </w:rPr>
        <w:t>Diretrizes para apresentação e análise de Cadastro de Consumidores de Produtos Florestais (CC-SEMA)</w:t>
      </w:r>
    </w:p>
    <w:p w:rsidR="00F17866" w:rsidRPr="004838AF" w:rsidRDefault="00F17866">
      <w:pPr>
        <w:tabs>
          <w:tab w:val="left" w:pos="-5103"/>
        </w:tabs>
        <w:jc w:val="both"/>
        <w:rPr>
          <w:rFonts w:ascii="Arial Narrow" w:eastAsia="Arial Narrow" w:hAnsi="Arial Narrow" w:cs="Arial Narrow"/>
          <w:b/>
          <w:caps/>
          <w:sz w:val="22"/>
          <w:szCs w:val="22"/>
        </w:rPr>
      </w:pPr>
    </w:p>
    <w:p w:rsidR="00F17866" w:rsidRPr="004838AF" w:rsidRDefault="002B1061">
      <w:pPr>
        <w:tabs>
          <w:tab w:val="left" w:pos="-5103"/>
        </w:tabs>
        <w:jc w:val="both"/>
        <w:rPr>
          <w:rFonts w:ascii="Arial Narrow" w:eastAsia="Arial Narrow" w:hAnsi="Arial Narrow" w:cs="Arial Narrow"/>
          <w:b/>
          <w:caps/>
          <w:sz w:val="22"/>
          <w:szCs w:val="22"/>
        </w:rPr>
      </w:pPr>
      <w:r w:rsidRPr="004838AF">
        <w:rPr>
          <w:rFonts w:ascii="Arial Narrow" w:eastAsia="Arial Narrow" w:hAnsi="Arial Narrow" w:cs="Arial Narrow"/>
          <w:b/>
          <w:caps/>
          <w:sz w:val="22"/>
          <w:szCs w:val="22"/>
        </w:rPr>
        <w:t>Introdução</w:t>
      </w:r>
    </w:p>
    <w:p w:rsidR="00F17866" w:rsidRDefault="00F17866">
      <w:pPr>
        <w:tabs>
          <w:tab w:val="left" w:pos="-5103"/>
        </w:tabs>
        <w:jc w:val="both"/>
      </w:pPr>
    </w:p>
    <w:p w:rsidR="00F17866" w:rsidRDefault="002B1061">
      <w:pPr>
        <w:tabs>
          <w:tab w:val="left" w:pos="-5103"/>
        </w:tabs>
        <w:jc w:val="both"/>
      </w:pPr>
      <w:r>
        <w:rPr>
          <w:rFonts w:ascii="Arial Narrow" w:eastAsia="Arial Narrow" w:hAnsi="Arial Narrow" w:cs="Arial Narrow"/>
          <w:sz w:val="22"/>
          <w:szCs w:val="22"/>
          <w:highlight w:val="white"/>
        </w:rPr>
        <w:t>O Estado de Mato Grosso possui mecanismos legais e administrativos próprios para controlar o transporte e comércio de produtos florestais.</w:t>
      </w:r>
    </w:p>
    <w:p w:rsidR="00F17866" w:rsidRDefault="002B1061">
      <w:pPr>
        <w:tabs>
          <w:tab w:val="left" w:pos="-5103"/>
        </w:tabs>
        <w:jc w:val="both"/>
      </w:pPr>
      <w:r>
        <w:rPr>
          <w:rFonts w:ascii="Arial Narrow" w:eastAsia="Arial Narrow" w:hAnsi="Arial Narrow" w:cs="Arial Narrow"/>
          <w:sz w:val="22"/>
          <w:szCs w:val="22"/>
          <w:highlight w:val="white"/>
        </w:rPr>
        <w:t>Conforme estabelecido na Lei Complementar Estadual nº 233/2005 em seu artigo 26, "</w:t>
      </w:r>
      <w:r>
        <w:rPr>
          <w:rFonts w:ascii="Arial Narrow" w:eastAsia="Arial Narrow" w:hAnsi="Arial Narrow" w:cs="Arial Narrow"/>
          <w:i/>
          <w:sz w:val="22"/>
          <w:szCs w:val="22"/>
          <w:highlight w:val="white"/>
        </w:rPr>
        <w:t xml:space="preserve">É obrigatória </w:t>
      </w:r>
      <w:proofErr w:type="gramStart"/>
      <w:r>
        <w:rPr>
          <w:rFonts w:ascii="Arial Narrow" w:eastAsia="Arial Narrow" w:hAnsi="Arial Narrow" w:cs="Arial Narrow"/>
          <w:i/>
          <w:sz w:val="22"/>
          <w:szCs w:val="22"/>
          <w:highlight w:val="white"/>
        </w:rPr>
        <w:t>a</w:t>
      </w:r>
      <w:proofErr w:type="gramEnd"/>
      <w:r>
        <w:rPr>
          <w:rFonts w:ascii="Arial Narrow" w:eastAsia="Arial Narrow" w:hAnsi="Arial Narrow" w:cs="Arial Narrow"/>
          <w:i/>
          <w:sz w:val="22"/>
          <w:szCs w:val="22"/>
          <w:highlight w:val="white"/>
        </w:rPr>
        <w:t xml:space="preserve"> inscrição no Cadastro de Consumidores de Matéria-Prima de Origem Florestal – CC – SEMA, junto à SEMA, das pessoas físicas e jurídicas que extraiam, coletem, beneficiem, transformem, industrializem, comercializem e consumam produtos, subprodutos ou matéria-prima proveniente da exploração de vegetação primária e de formações florestais vinculadas à reposição florestal obrigatória</w:t>
      </w:r>
      <w:r>
        <w:rPr>
          <w:rFonts w:ascii="Arial Narrow" w:eastAsia="Arial Narrow" w:hAnsi="Arial Narrow" w:cs="Arial Narrow"/>
          <w:sz w:val="22"/>
          <w:szCs w:val="22"/>
          <w:highlight w:val="white"/>
        </w:rPr>
        <w:t>." A inscrição no CC-SEMA constitui requisito obrigatório para acesso ao Sistema de Comercialização e Transporte de Produtos Florestais (SISFLORA).</w:t>
      </w:r>
    </w:p>
    <w:p w:rsidR="00F17866" w:rsidRDefault="002B1061">
      <w:pPr>
        <w:tabs>
          <w:tab w:val="left" w:pos="-5103"/>
        </w:tabs>
        <w:jc w:val="both"/>
      </w:pPr>
      <w:r>
        <w:rPr>
          <w:rFonts w:ascii="Arial Narrow" w:eastAsia="Arial Narrow" w:hAnsi="Arial Narrow" w:cs="Arial Narrow"/>
          <w:sz w:val="22"/>
          <w:szCs w:val="22"/>
          <w:highlight w:val="white"/>
        </w:rPr>
        <w:t>Detalhando um pouco mais a abrangência desse cadastro, a Portaria Estadual nº 299/2012 estabelece no artigo 5º que os seguintes empreendimentos devem ter CC-SEMA:</w:t>
      </w:r>
    </w:p>
    <w:p w:rsidR="00F17866" w:rsidRDefault="002B1061">
      <w:pPr>
        <w:tabs>
          <w:tab w:val="left" w:pos="-5103"/>
        </w:tabs>
        <w:jc w:val="both"/>
      </w:pPr>
      <w:r>
        <w:rPr>
          <w:rFonts w:ascii="Arial Narrow" w:eastAsia="Arial Narrow" w:hAnsi="Arial Narrow" w:cs="Arial Narrow"/>
          <w:sz w:val="22"/>
          <w:szCs w:val="22"/>
          <w:highlight w:val="white"/>
        </w:rPr>
        <w:t>I - extração: matéria-prima florestal destinada à comercialização oriunda de Planos de Manejo Florestal (PMFS) e Planos de Exploração Florestal (PEF);</w:t>
      </w:r>
    </w:p>
    <w:p w:rsidR="00F17866" w:rsidRDefault="002B1061">
      <w:pPr>
        <w:tabs>
          <w:tab w:val="left" w:pos="-5103"/>
        </w:tabs>
        <w:jc w:val="both"/>
      </w:pPr>
      <w:r>
        <w:rPr>
          <w:rFonts w:ascii="Arial Narrow" w:eastAsia="Arial Narrow" w:hAnsi="Arial Narrow" w:cs="Arial Narrow"/>
          <w:sz w:val="22"/>
          <w:szCs w:val="22"/>
          <w:highlight w:val="white"/>
        </w:rPr>
        <w:t>II - coleta: produtos de origem florestal oriundos de PMFS e PEF, tais como lenha e outros coletados através da prática do extrativismo;</w:t>
      </w:r>
    </w:p>
    <w:p w:rsidR="00F17866" w:rsidRDefault="002B1061">
      <w:pPr>
        <w:tabs>
          <w:tab w:val="left" w:pos="-5103"/>
        </w:tabs>
        <w:jc w:val="both"/>
      </w:pPr>
      <w:r>
        <w:rPr>
          <w:rFonts w:ascii="Arial Narrow" w:eastAsia="Arial Narrow" w:hAnsi="Arial Narrow" w:cs="Arial Narrow"/>
          <w:sz w:val="22"/>
          <w:szCs w:val="22"/>
          <w:highlight w:val="white"/>
        </w:rPr>
        <w:t>III - produção: reflorestamento vinculado a Reposição Florestal;</w:t>
      </w:r>
    </w:p>
    <w:p w:rsidR="00F17866" w:rsidRDefault="002B1061">
      <w:pPr>
        <w:tabs>
          <w:tab w:val="left" w:pos="-5103"/>
        </w:tabs>
        <w:jc w:val="both"/>
      </w:pPr>
      <w:r>
        <w:rPr>
          <w:rFonts w:ascii="Arial Narrow" w:eastAsia="Arial Narrow" w:hAnsi="Arial Narrow" w:cs="Arial Narrow"/>
          <w:sz w:val="22"/>
          <w:szCs w:val="22"/>
          <w:highlight w:val="white"/>
        </w:rPr>
        <w:t>IV - serragem: atividades de serragem de toras de qualquer natureza;</w:t>
      </w:r>
    </w:p>
    <w:p w:rsidR="00F17866" w:rsidRDefault="002B1061">
      <w:pPr>
        <w:tabs>
          <w:tab w:val="left" w:pos="-5103"/>
        </w:tabs>
        <w:jc w:val="both"/>
      </w:pPr>
      <w:r>
        <w:rPr>
          <w:rFonts w:ascii="Arial Narrow" w:eastAsia="Arial Narrow" w:hAnsi="Arial Narrow" w:cs="Arial Narrow"/>
          <w:sz w:val="22"/>
          <w:szCs w:val="22"/>
          <w:highlight w:val="white"/>
        </w:rPr>
        <w:t>V - laminação: atividades de laminação de toras de qualquer natureza;</w:t>
      </w:r>
    </w:p>
    <w:p w:rsidR="00F17866" w:rsidRDefault="002B1061">
      <w:pPr>
        <w:tabs>
          <w:tab w:val="left" w:pos="-5103"/>
        </w:tabs>
        <w:jc w:val="both"/>
      </w:pPr>
      <w:r>
        <w:rPr>
          <w:rFonts w:ascii="Arial Narrow" w:eastAsia="Arial Narrow" w:hAnsi="Arial Narrow" w:cs="Arial Narrow"/>
          <w:sz w:val="22"/>
          <w:szCs w:val="22"/>
          <w:highlight w:val="white"/>
        </w:rPr>
        <w:t>VI - beneficiamento: produtos derivados das atividades previstas nos incisos II, IV e V;</w:t>
      </w:r>
    </w:p>
    <w:p w:rsidR="00F17866" w:rsidRDefault="002B1061">
      <w:pPr>
        <w:tabs>
          <w:tab w:val="left" w:pos="-5103"/>
        </w:tabs>
        <w:jc w:val="both"/>
      </w:pPr>
      <w:r>
        <w:rPr>
          <w:rFonts w:ascii="Arial Narrow" w:eastAsia="Arial Narrow" w:hAnsi="Arial Narrow" w:cs="Arial Narrow"/>
          <w:sz w:val="22"/>
          <w:szCs w:val="22"/>
          <w:highlight w:val="white"/>
        </w:rPr>
        <w:t>VII - industrialização: produtos derivados das atividades previstas nos incisos II, IV, V e VI, inclusive de resíduos gerados no processo de industrialização para lenha, carvão e assemelhados;</w:t>
      </w:r>
    </w:p>
    <w:p w:rsidR="00F17866" w:rsidRDefault="002B1061">
      <w:pPr>
        <w:tabs>
          <w:tab w:val="left" w:pos="-5103"/>
        </w:tabs>
        <w:jc w:val="both"/>
      </w:pPr>
      <w:r>
        <w:rPr>
          <w:rFonts w:ascii="Arial Narrow" w:eastAsia="Arial Narrow" w:hAnsi="Arial Narrow" w:cs="Arial Narrow"/>
          <w:sz w:val="22"/>
          <w:szCs w:val="22"/>
          <w:highlight w:val="white"/>
        </w:rPr>
        <w:t>VIII - comércio: negociante dos produtos relativos aos incisos II, III, IV, V, VI e VII, inclusive venda de resíduos gerados no processo de industrialização ou não para lenha e carvão;</w:t>
      </w:r>
    </w:p>
    <w:p w:rsidR="00F17866" w:rsidRDefault="002B1061">
      <w:pPr>
        <w:tabs>
          <w:tab w:val="left" w:pos="-5103"/>
        </w:tabs>
        <w:jc w:val="both"/>
      </w:pPr>
      <w:r>
        <w:rPr>
          <w:rFonts w:ascii="Arial Narrow" w:eastAsia="Arial Narrow" w:hAnsi="Arial Narrow" w:cs="Arial Narrow"/>
          <w:sz w:val="22"/>
          <w:szCs w:val="22"/>
          <w:highlight w:val="white"/>
        </w:rPr>
        <w:t>IX - armazenamento: armazenamento em depósito fechado dos produtos descritos nos incisos: I, II, III, IV, V, VI e VII;</w:t>
      </w:r>
    </w:p>
    <w:p w:rsidR="00F17866" w:rsidRDefault="002B1061">
      <w:pPr>
        <w:tabs>
          <w:tab w:val="left" w:pos="-5103"/>
        </w:tabs>
        <w:jc w:val="both"/>
      </w:pPr>
      <w:r>
        <w:rPr>
          <w:rFonts w:ascii="Arial Narrow" w:eastAsia="Arial Narrow" w:hAnsi="Arial Narrow" w:cs="Arial Narrow"/>
          <w:sz w:val="22"/>
          <w:szCs w:val="22"/>
          <w:highlight w:val="white"/>
        </w:rPr>
        <w:t>X - consumo: estabelecimentos que consumam os produtos descritos nos incisos acima e seus subprodutos e resíduos no processo de industrialização ou produção a título de insumos como fonte de energia;</w:t>
      </w:r>
    </w:p>
    <w:p w:rsidR="00F17866" w:rsidRDefault="002B1061">
      <w:pPr>
        <w:tabs>
          <w:tab w:val="left" w:pos="-5103"/>
        </w:tabs>
        <w:jc w:val="both"/>
      </w:pPr>
      <w:r>
        <w:rPr>
          <w:rFonts w:ascii="Arial Narrow" w:eastAsia="Arial Narrow" w:hAnsi="Arial Narrow" w:cs="Arial Narrow"/>
          <w:sz w:val="22"/>
          <w:szCs w:val="22"/>
          <w:highlight w:val="white"/>
        </w:rPr>
        <w:t xml:space="preserve">XI - construtora: empreendimentos que utilizem em obras privadas ou públicas os produtos descritos nos incisos II, III, IV, V, </w:t>
      </w:r>
      <w:proofErr w:type="gramStart"/>
      <w:r>
        <w:rPr>
          <w:rFonts w:ascii="Arial Narrow" w:eastAsia="Arial Narrow" w:hAnsi="Arial Narrow" w:cs="Arial Narrow"/>
          <w:sz w:val="22"/>
          <w:szCs w:val="22"/>
          <w:highlight w:val="white"/>
        </w:rPr>
        <w:t>VI</w:t>
      </w:r>
      <w:proofErr w:type="gramEnd"/>
      <w:r>
        <w:rPr>
          <w:rFonts w:ascii="Arial Narrow" w:eastAsia="Arial Narrow" w:hAnsi="Arial Narrow" w:cs="Arial Narrow"/>
          <w:sz w:val="22"/>
          <w:szCs w:val="22"/>
          <w:highlight w:val="white"/>
        </w:rPr>
        <w:t xml:space="preserve"> e VII.</w:t>
      </w:r>
    </w:p>
    <w:p w:rsidR="00F17866" w:rsidRDefault="002B1061">
      <w:pPr>
        <w:tabs>
          <w:tab w:val="left" w:pos="-5103"/>
        </w:tabs>
        <w:jc w:val="both"/>
      </w:pPr>
      <w:r>
        <w:rPr>
          <w:rFonts w:ascii="Arial Narrow" w:eastAsia="Arial Narrow" w:hAnsi="Arial Narrow" w:cs="Arial Narrow"/>
          <w:sz w:val="22"/>
          <w:szCs w:val="22"/>
          <w:highlight w:val="white"/>
        </w:rPr>
        <w:t>Como na maioria das vezes em que alguém, pessoa física ou jurídica, demanda uma ação, serviço ou produto de uma Instituição pública, o caminho adequado é a protocolização de um processo administrativo, e com o CC-SEMA não é diferente.</w:t>
      </w:r>
    </w:p>
    <w:p w:rsidR="00F17866" w:rsidRDefault="002B1061">
      <w:pPr>
        <w:tabs>
          <w:tab w:val="left" w:pos="-5103"/>
        </w:tabs>
        <w:jc w:val="both"/>
      </w:pPr>
      <w:r>
        <w:rPr>
          <w:rFonts w:ascii="Arial Narrow" w:eastAsia="Arial Narrow" w:hAnsi="Arial Narrow" w:cs="Arial Narrow"/>
          <w:sz w:val="22"/>
          <w:szCs w:val="22"/>
          <w:highlight w:val="white"/>
        </w:rPr>
        <w:lastRenderedPageBreak/>
        <w:t xml:space="preserve">O CC-SEMA é obtido </w:t>
      </w:r>
      <w:proofErr w:type="gramStart"/>
      <w:r>
        <w:rPr>
          <w:rFonts w:ascii="Arial Narrow" w:eastAsia="Arial Narrow" w:hAnsi="Arial Narrow" w:cs="Arial Narrow"/>
          <w:sz w:val="22"/>
          <w:szCs w:val="22"/>
          <w:highlight w:val="white"/>
        </w:rPr>
        <w:t>à</w:t>
      </w:r>
      <w:proofErr w:type="gramEnd"/>
      <w:r>
        <w:rPr>
          <w:rFonts w:ascii="Arial Narrow" w:eastAsia="Arial Narrow" w:hAnsi="Arial Narrow" w:cs="Arial Narrow"/>
          <w:sz w:val="22"/>
          <w:szCs w:val="22"/>
          <w:highlight w:val="white"/>
        </w:rPr>
        <w:t xml:space="preserve"> partir de um processo eletrônico através do Sistema de Atendimento Eletrônico ao Cidadão - </w:t>
      </w:r>
      <w:proofErr w:type="spellStart"/>
      <w:r>
        <w:rPr>
          <w:rFonts w:ascii="Arial Narrow" w:eastAsia="Arial Narrow" w:hAnsi="Arial Narrow" w:cs="Arial Narrow"/>
          <w:sz w:val="22"/>
          <w:szCs w:val="22"/>
          <w:highlight w:val="white"/>
        </w:rPr>
        <w:t>e-SAC</w:t>
      </w:r>
      <w:proofErr w:type="spellEnd"/>
      <w:r>
        <w:rPr>
          <w:rFonts w:ascii="Arial Narrow" w:eastAsia="Arial Narrow" w:hAnsi="Arial Narrow" w:cs="Arial Narrow"/>
          <w:sz w:val="22"/>
          <w:szCs w:val="22"/>
          <w:highlight w:val="white"/>
        </w:rPr>
        <w:t xml:space="preserve"> (regulamentado pela Portaria Estadual nº 423/2014), dividido em quatro subtipos de processos</w:t>
      </w:r>
      <w:r w:rsidR="00AA6F04">
        <w:rPr>
          <w:rFonts w:ascii="Arial Narrow" w:eastAsia="Arial Narrow" w:hAnsi="Arial Narrow" w:cs="Arial Narrow"/>
          <w:sz w:val="22"/>
          <w:szCs w:val="22"/>
          <w:highlight w:val="white"/>
        </w:rPr>
        <w:t xml:space="preserve"> (Cadastro Novo de CC-SEMA, Cadastro Novo de CC-SEMA Prioritário, Renovação de Cadastro de CC-SEMA, Renovação de Cadastro de CC-SEMA Prioritário)</w:t>
      </w:r>
      <w:r>
        <w:rPr>
          <w:rFonts w:ascii="Arial Narrow" w:eastAsia="Arial Narrow" w:hAnsi="Arial Narrow" w:cs="Arial Narrow"/>
          <w:sz w:val="22"/>
          <w:szCs w:val="22"/>
          <w:highlight w:val="white"/>
        </w:rPr>
        <w:t>, e que segue o seguinte fluxo dentro da SEMA: 1.Check-list na Coordenadoria de Créditos de Recursos Florestais (CCRF), para averiguar se apresentou todos os documentos do roteiro, em caso de deferimento - 2. Coordenadoria de Arrecadação (CAR), para emitir a taxa - 3. Retorna para a CCRF - 4. Distribuição para análise - 5. Análise, dos itens do processo conforme roteiro, ficha de análise e tipo de empreendimento; em caso de deferimento - 6. Digitação dos formulários no SISFLORA - 7. Emissão do certificado e da chave de acesso para o representante operacional e para o responsável técnico - 8. Assinatura dos documentos pelo Coordenador e Superintendente - Disponibilização dos documentos na Superintendência de Relacionamento e Atendimento ao Cidadão (SURAC) para retirada pelo interessado. Os empreendimentos do tipo Comércio e Armazenamento obrigatoriamente devem ter vistoria.</w:t>
      </w:r>
    </w:p>
    <w:p w:rsidR="00F17866" w:rsidRDefault="002B1061">
      <w:pPr>
        <w:tabs>
          <w:tab w:val="left" w:pos="-5103"/>
        </w:tabs>
        <w:jc w:val="both"/>
      </w:pPr>
      <w:r>
        <w:rPr>
          <w:rFonts w:ascii="Arial Narrow" w:eastAsia="Arial Narrow" w:hAnsi="Arial Narrow" w:cs="Arial Narrow"/>
          <w:sz w:val="22"/>
          <w:szCs w:val="22"/>
        </w:rPr>
        <w:t>Após uma sucinta exposição do fluxo do processo de CC-SEMA, é possível partir para uma leitura mais avançada sobre os principais aspectos da análise técnica realizada pela equipe da CCRF, que elaborou a presente nota técnica a partir das seguintes ponderações:</w:t>
      </w:r>
    </w:p>
    <w:p w:rsidR="00F17866" w:rsidRDefault="002B1061">
      <w:pPr>
        <w:numPr>
          <w:ilvl w:val="0"/>
          <w:numId w:val="1"/>
        </w:numPr>
        <w:tabs>
          <w:tab w:val="left" w:pos="-5103"/>
        </w:tabs>
        <w:ind w:hanging="360"/>
        <w:contextualSpacing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Disciplinar os procedimentos operacionais de apresentação e análise de Cadastro de Consumidores de Produtos Florestais (CC-SEMA);</w:t>
      </w:r>
    </w:p>
    <w:p w:rsidR="00F17866" w:rsidRDefault="002B1061">
      <w:pPr>
        <w:numPr>
          <w:ilvl w:val="0"/>
          <w:numId w:val="1"/>
        </w:numPr>
        <w:tabs>
          <w:tab w:val="left" w:pos="-5103"/>
        </w:tabs>
        <w:ind w:hanging="360"/>
        <w:contextualSpacing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Aperfeiçoar a gestão da análise do cadastro, visando diminuir as reprovações oriundas da inconsistência dos dados informados e, consequentemente </w:t>
      </w:r>
      <w:proofErr w:type="gramStart"/>
      <w:r>
        <w:rPr>
          <w:rFonts w:ascii="Arial Narrow" w:eastAsia="Arial Narrow" w:hAnsi="Arial Narrow" w:cs="Arial Narrow"/>
          <w:sz w:val="22"/>
          <w:szCs w:val="22"/>
        </w:rPr>
        <w:t>otimizar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 xml:space="preserve"> as análises e aprovações de cadastros;</w:t>
      </w:r>
    </w:p>
    <w:p w:rsidR="00F17866" w:rsidRDefault="002B1061">
      <w:pPr>
        <w:numPr>
          <w:ilvl w:val="0"/>
          <w:numId w:val="1"/>
        </w:numPr>
        <w:tabs>
          <w:tab w:val="left" w:pos="-5103"/>
        </w:tabs>
        <w:ind w:hanging="360"/>
        <w:contextualSpacing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Autenticidade e a integridade das informações prestadas para obtenção do cadastro do empreendimento;</w:t>
      </w:r>
    </w:p>
    <w:p w:rsidR="00F17866" w:rsidRDefault="002B1061">
      <w:pPr>
        <w:numPr>
          <w:ilvl w:val="0"/>
          <w:numId w:val="1"/>
        </w:numPr>
        <w:tabs>
          <w:tab w:val="left" w:pos="-5103"/>
        </w:tabs>
        <w:ind w:hanging="360"/>
        <w:contextualSpacing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Estabelecer procedimentos eficazes, flexíveis, simplificados e transparentes para emissão dos pareceres.</w:t>
      </w:r>
    </w:p>
    <w:p w:rsidR="00F17866" w:rsidRDefault="002B1061">
      <w:pPr>
        <w:tabs>
          <w:tab w:val="left" w:pos="-5103"/>
        </w:tabs>
        <w:jc w:val="both"/>
      </w:pPr>
      <w:r>
        <w:rPr>
          <w:rFonts w:ascii="Arial Narrow" w:eastAsia="Arial Narrow" w:hAnsi="Arial Narrow" w:cs="Arial Narrow"/>
          <w:sz w:val="22"/>
          <w:szCs w:val="22"/>
        </w:rPr>
        <w:t>Com a publicação da nota técnica no Portal SISFLORA, a CCRF tem a expectativa de tornar mais transparente suas ações e dessa forma se aproximar da sociedade, principalmente daqueles que demandam diretamente o CC-SEMA.</w:t>
      </w:r>
    </w:p>
    <w:p w:rsidR="00F17866" w:rsidRDefault="00F17866">
      <w:pPr>
        <w:tabs>
          <w:tab w:val="left" w:pos="-5103"/>
        </w:tabs>
        <w:jc w:val="both"/>
      </w:pPr>
    </w:p>
    <w:p w:rsidR="00F17866" w:rsidRPr="004838AF" w:rsidRDefault="002B1061">
      <w:pPr>
        <w:tabs>
          <w:tab w:val="left" w:pos="-5103"/>
        </w:tabs>
        <w:jc w:val="both"/>
        <w:rPr>
          <w:rFonts w:ascii="Arial Narrow" w:eastAsia="Arial Narrow" w:hAnsi="Arial Narrow" w:cs="Arial Narrow"/>
          <w:b/>
          <w:caps/>
          <w:sz w:val="22"/>
          <w:szCs w:val="22"/>
        </w:rPr>
      </w:pPr>
      <w:r w:rsidRPr="004838AF">
        <w:rPr>
          <w:rFonts w:ascii="Arial Narrow" w:eastAsia="Arial Narrow" w:hAnsi="Arial Narrow" w:cs="Arial Narrow"/>
          <w:b/>
          <w:caps/>
          <w:sz w:val="22"/>
          <w:szCs w:val="22"/>
        </w:rPr>
        <w:t>Descrição</w:t>
      </w:r>
    </w:p>
    <w:p w:rsidR="00F17866" w:rsidRDefault="00F17866">
      <w:pPr>
        <w:tabs>
          <w:tab w:val="left" w:pos="-5103"/>
        </w:tabs>
      </w:pPr>
    </w:p>
    <w:p w:rsidR="00F17866" w:rsidRDefault="002B1061">
      <w:pPr>
        <w:tabs>
          <w:tab w:val="left" w:pos="-5103"/>
        </w:tabs>
        <w:spacing w:after="240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A seguir serão expostos e elucidados os critérios que mais ocasionam dúvidas durante a análise técnica.</w:t>
      </w:r>
    </w:p>
    <w:p w:rsidR="00F17866" w:rsidRPr="004838AF" w:rsidRDefault="004838AF">
      <w:pPr>
        <w:tabs>
          <w:tab w:val="left" w:pos="-5103"/>
        </w:tabs>
        <w:spacing w:after="240"/>
        <w:jc w:val="both"/>
        <w:rPr>
          <w:b/>
        </w:rPr>
      </w:pPr>
      <w:r w:rsidRPr="004838AF">
        <w:rPr>
          <w:rFonts w:ascii="Arial Narrow" w:eastAsia="Arial Narrow" w:hAnsi="Arial Narrow" w:cs="Arial Narrow"/>
          <w:b/>
          <w:sz w:val="22"/>
          <w:szCs w:val="22"/>
          <w:u w:val="single"/>
        </w:rPr>
        <w:t xml:space="preserve">1. </w:t>
      </w:r>
      <w:r w:rsidR="002B1061" w:rsidRPr="004838AF">
        <w:rPr>
          <w:rFonts w:ascii="Arial Narrow" w:eastAsia="Arial Narrow" w:hAnsi="Arial Narrow" w:cs="Arial Narrow"/>
          <w:b/>
          <w:sz w:val="22"/>
          <w:szCs w:val="22"/>
          <w:u w:val="single"/>
        </w:rPr>
        <w:t xml:space="preserve">Quanto ao Formulário </w:t>
      </w:r>
      <w:proofErr w:type="gramStart"/>
      <w:r w:rsidR="002B1061" w:rsidRPr="004838AF">
        <w:rPr>
          <w:rFonts w:ascii="Arial Narrow" w:eastAsia="Arial Narrow" w:hAnsi="Arial Narrow" w:cs="Arial Narrow"/>
          <w:b/>
          <w:sz w:val="22"/>
          <w:szCs w:val="22"/>
          <w:u w:val="single"/>
        </w:rPr>
        <w:t>1</w:t>
      </w:r>
      <w:proofErr w:type="gramEnd"/>
    </w:p>
    <w:p w:rsidR="00F17866" w:rsidRDefault="004838AF">
      <w:pPr>
        <w:tabs>
          <w:tab w:val="left" w:pos="-5103"/>
        </w:tabs>
        <w:spacing w:after="240"/>
        <w:jc w:val="both"/>
      </w:pPr>
      <w:r>
        <w:rPr>
          <w:rFonts w:ascii="Arial Narrow" w:eastAsia="Arial Narrow" w:hAnsi="Arial Narrow" w:cs="Arial Narrow"/>
          <w:sz w:val="22"/>
          <w:szCs w:val="22"/>
        </w:rPr>
        <w:t xml:space="preserve">1.1. </w:t>
      </w:r>
      <w:r w:rsidR="002B1061">
        <w:rPr>
          <w:rFonts w:ascii="Arial Narrow" w:eastAsia="Arial Narrow" w:hAnsi="Arial Narrow" w:cs="Arial Narrow"/>
          <w:sz w:val="22"/>
          <w:szCs w:val="22"/>
        </w:rPr>
        <w:t xml:space="preserve">No preenchimento do requerimento de cadastro, no tocante a denominação do empreendimento, quando se tratar de pessoa física, deverá ser </w:t>
      </w:r>
      <w:proofErr w:type="gramStart"/>
      <w:r w:rsidR="002B1061">
        <w:rPr>
          <w:rFonts w:ascii="Arial Narrow" w:eastAsia="Arial Narrow" w:hAnsi="Arial Narrow" w:cs="Arial Narrow"/>
          <w:sz w:val="22"/>
          <w:szCs w:val="22"/>
        </w:rPr>
        <w:t>preenchido com o nome do requerente seguido do nome do imóvel rural</w:t>
      </w:r>
      <w:proofErr w:type="gramEnd"/>
      <w:r w:rsidR="002B1061">
        <w:rPr>
          <w:rFonts w:ascii="Arial Narrow" w:eastAsia="Arial Narrow" w:hAnsi="Arial Narrow" w:cs="Arial Narrow"/>
          <w:sz w:val="22"/>
          <w:szCs w:val="22"/>
        </w:rPr>
        <w:t>. No caso de pessoa jurídica, deverá ser informada a razão social do empreendimento, seguido da qualificação de matriz, filial e/ou outra denominação aplicável.</w:t>
      </w:r>
    </w:p>
    <w:p w:rsidR="00F17866" w:rsidRDefault="002B1061">
      <w:pPr>
        <w:tabs>
          <w:tab w:val="left" w:pos="-5103"/>
        </w:tabs>
        <w:spacing w:after="240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1.</w:t>
      </w:r>
      <w:r w:rsidR="004838AF">
        <w:rPr>
          <w:rFonts w:ascii="Arial Narrow" w:eastAsia="Arial Narrow" w:hAnsi="Arial Narrow" w:cs="Arial Narrow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. No tocante à classificação do empreendimento, deverá ser considerada a atividade principal desenvolvid</w:t>
      </w:r>
      <w:r w:rsidR="004838AF">
        <w:rPr>
          <w:rFonts w:ascii="Arial Narrow" w:eastAsia="Arial Narrow" w:hAnsi="Arial Narrow" w:cs="Arial Narrow"/>
          <w:sz w:val="22"/>
          <w:szCs w:val="22"/>
        </w:rPr>
        <w:t>a pela empresa, sendo necessária</w:t>
      </w:r>
      <w:r>
        <w:rPr>
          <w:rFonts w:ascii="Arial Narrow" w:eastAsia="Arial Narrow" w:hAnsi="Arial Narrow" w:cs="Arial Narrow"/>
          <w:sz w:val="22"/>
          <w:szCs w:val="22"/>
        </w:rPr>
        <w:t xml:space="preserve"> a obtenção de mais de um cadastro caso as atividades desenvolvidas no empreendimento não sejam complementares. Exemplo: para um empreendimento cuja atividade principal seja serraria não existe a necessidade de também classificá-lo como comércio.</w:t>
      </w:r>
    </w:p>
    <w:p w:rsidR="00F17866" w:rsidRDefault="002B1061">
      <w:pPr>
        <w:tabs>
          <w:tab w:val="left" w:pos="-5103"/>
        </w:tabs>
        <w:spacing w:after="240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1.</w:t>
      </w:r>
      <w:r w:rsidR="004838AF">
        <w:rPr>
          <w:rFonts w:ascii="Arial Narrow" w:eastAsia="Arial Narrow" w:hAnsi="Arial Narrow" w:cs="Arial Narrow"/>
          <w:sz w:val="22"/>
          <w:szCs w:val="22"/>
        </w:rPr>
        <w:t>3</w:t>
      </w:r>
      <w:r>
        <w:rPr>
          <w:rFonts w:ascii="Arial Narrow" w:eastAsia="Arial Narrow" w:hAnsi="Arial Narrow" w:cs="Arial Narrow"/>
          <w:sz w:val="22"/>
          <w:szCs w:val="22"/>
        </w:rPr>
        <w:t xml:space="preserve">. No cadastro novo, é obrigatória a assinatura com firma reconhecida do proprietário do empreendimento e do responsável técnico no formulário </w:t>
      </w:r>
      <w:proofErr w:type="gramStart"/>
      <w:r>
        <w:rPr>
          <w:rFonts w:ascii="Arial Narrow" w:eastAsia="Arial Narrow" w:hAnsi="Arial Narrow" w:cs="Arial Narrow"/>
          <w:sz w:val="22"/>
          <w:szCs w:val="22"/>
        </w:rPr>
        <w:t>1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F17866" w:rsidRDefault="002B1061">
      <w:pPr>
        <w:tabs>
          <w:tab w:val="left" w:pos="-5103"/>
        </w:tabs>
        <w:spacing w:after="240"/>
        <w:jc w:val="both"/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>1.</w:t>
      </w:r>
      <w:r w:rsidR="004838AF">
        <w:rPr>
          <w:rFonts w:ascii="Arial Narrow" w:eastAsia="Arial Narrow" w:hAnsi="Arial Narrow" w:cs="Arial Narrow"/>
          <w:sz w:val="22"/>
          <w:szCs w:val="22"/>
        </w:rPr>
        <w:t>4</w:t>
      </w:r>
      <w:r>
        <w:rPr>
          <w:rFonts w:ascii="Arial Narrow" w:eastAsia="Arial Narrow" w:hAnsi="Arial Narrow" w:cs="Arial Narrow"/>
          <w:sz w:val="22"/>
          <w:szCs w:val="22"/>
        </w:rPr>
        <w:t xml:space="preserve">. No caso de renovação, será dispensado o reconhecimento de firma no Formulário </w:t>
      </w:r>
      <w:proofErr w:type="gramStart"/>
      <w:r>
        <w:rPr>
          <w:rFonts w:ascii="Arial Narrow" w:eastAsia="Arial Narrow" w:hAnsi="Arial Narrow" w:cs="Arial Narrow"/>
          <w:sz w:val="22"/>
          <w:szCs w:val="22"/>
        </w:rPr>
        <w:t>1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 xml:space="preserve"> desde que seja apresentada a Declaração Anual Cadastral devidamente preenchida e assinada com firma reconhecida pelo proprietário e pelo responsável técnico.</w:t>
      </w:r>
    </w:p>
    <w:p w:rsidR="00F17866" w:rsidRPr="004838AF" w:rsidRDefault="002B1061">
      <w:pPr>
        <w:tabs>
          <w:tab w:val="left" w:pos="-5103"/>
        </w:tabs>
        <w:spacing w:after="240"/>
        <w:jc w:val="both"/>
        <w:rPr>
          <w:b/>
        </w:rPr>
      </w:pPr>
      <w:r w:rsidRPr="004838AF">
        <w:rPr>
          <w:rFonts w:ascii="Arial Narrow" w:eastAsia="Arial Narrow" w:hAnsi="Arial Narrow" w:cs="Arial Narrow"/>
          <w:b/>
          <w:sz w:val="22"/>
          <w:szCs w:val="22"/>
          <w:u w:val="single"/>
        </w:rPr>
        <w:t xml:space="preserve">2. Quanto ao Formulário </w:t>
      </w:r>
      <w:proofErr w:type="gramStart"/>
      <w:r w:rsidRPr="004838AF">
        <w:rPr>
          <w:rFonts w:ascii="Arial Narrow" w:eastAsia="Arial Narrow" w:hAnsi="Arial Narrow" w:cs="Arial Narrow"/>
          <w:b/>
          <w:sz w:val="22"/>
          <w:szCs w:val="22"/>
          <w:u w:val="single"/>
        </w:rPr>
        <w:t>4</w:t>
      </w:r>
      <w:proofErr w:type="gramEnd"/>
    </w:p>
    <w:p w:rsidR="00F17866" w:rsidRDefault="002B1061">
      <w:pPr>
        <w:tabs>
          <w:tab w:val="left" w:pos="-5103"/>
        </w:tabs>
        <w:spacing w:after="240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2.1</w:t>
      </w:r>
      <w:r w:rsidR="004838AF"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Com o propósito de proporcionar mais segurança para o usuário externo, bem como aumentar os níveis de segurança para o controle da movimentação do saldo do empreendimento, o formulário </w:t>
      </w:r>
      <w:proofErr w:type="gramStart"/>
      <w:r>
        <w:rPr>
          <w:rFonts w:ascii="Arial Narrow" w:eastAsia="Arial Narrow" w:hAnsi="Arial Narrow" w:cs="Arial Narrow"/>
          <w:sz w:val="22"/>
          <w:szCs w:val="22"/>
        </w:rPr>
        <w:t>4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 xml:space="preserve"> deverá obrigatoriamente possuir assinatura com reconhecimento de firma do proprietário e de todos os representantes operacionais.</w:t>
      </w:r>
    </w:p>
    <w:p w:rsidR="00F17866" w:rsidRPr="004838AF" w:rsidRDefault="002B1061">
      <w:pPr>
        <w:tabs>
          <w:tab w:val="left" w:pos="-5103"/>
        </w:tabs>
        <w:spacing w:after="240"/>
        <w:jc w:val="both"/>
        <w:rPr>
          <w:b/>
        </w:rPr>
      </w:pPr>
      <w:r w:rsidRPr="004838AF">
        <w:rPr>
          <w:rFonts w:ascii="Arial Narrow" w:eastAsia="Arial Narrow" w:hAnsi="Arial Narrow" w:cs="Arial Narrow"/>
          <w:b/>
          <w:sz w:val="22"/>
          <w:szCs w:val="22"/>
          <w:u w:val="single"/>
        </w:rPr>
        <w:t>3.</w:t>
      </w:r>
      <w:r w:rsidR="004838AF" w:rsidRPr="004838AF">
        <w:rPr>
          <w:rFonts w:ascii="Arial Narrow" w:eastAsia="Arial Narrow" w:hAnsi="Arial Narrow" w:cs="Arial Narrow"/>
          <w:b/>
          <w:sz w:val="22"/>
          <w:szCs w:val="22"/>
          <w:u w:val="single"/>
        </w:rPr>
        <w:t xml:space="preserve"> </w:t>
      </w:r>
      <w:r w:rsidRPr="004838AF">
        <w:rPr>
          <w:rFonts w:ascii="Arial Narrow" w:eastAsia="Arial Narrow" w:hAnsi="Arial Narrow" w:cs="Arial Narrow"/>
          <w:b/>
          <w:sz w:val="22"/>
          <w:szCs w:val="22"/>
          <w:u w:val="single"/>
        </w:rPr>
        <w:t>Documentos Obrigatórios</w:t>
      </w:r>
    </w:p>
    <w:p w:rsidR="00F17866" w:rsidRDefault="002B1061">
      <w:pPr>
        <w:tabs>
          <w:tab w:val="left" w:pos="-5103"/>
        </w:tabs>
        <w:spacing w:after="240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3.1</w:t>
      </w:r>
      <w:r w:rsidR="00DA1DE3"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 xml:space="preserve"> Para pessoas jurídicas, cópia autenticada da última alteração consolidada do contrato social arquivada na Junta Comercial, devendo constar dentre outras informações a autoridade/poderes quanto </w:t>
      </w:r>
      <w:proofErr w:type="gramStart"/>
      <w:r>
        <w:rPr>
          <w:rFonts w:ascii="Arial Narrow" w:eastAsia="Arial Narrow" w:hAnsi="Arial Narrow" w:cs="Arial Narrow"/>
          <w:sz w:val="22"/>
          <w:szCs w:val="22"/>
        </w:rPr>
        <w:t>a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 xml:space="preserve"> administração conferidos aos Sócios da empresa.</w:t>
      </w:r>
    </w:p>
    <w:p w:rsidR="00F17866" w:rsidRDefault="002B1061">
      <w:pPr>
        <w:tabs>
          <w:tab w:val="left" w:pos="-5103"/>
        </w:tabs>
        <w:spacing w:after="240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3.2</w:t>
      </w:r>
      <w:r w:rsidR="00DA1DE3">
        <w:rPr>
          <w:rFonts w:ascii="Arial Narrow" w:eastAsia="Arial Narrow" w:hAnsi="Arial Narrow" w:cs="Arial Narrow"/>
          <w:sz w:val="22"/>
          <w:szCs w:val="22"/>
        </w:rPr>
        <w:t xml:space="preserve">. </w:t>
      </w:r>
      <w:r>
        <w:rPr>
          <w:rFonts w:ascii="Arial Narrow" w:eastAsia="Arial Narrow" w:hAnsi="Arial Narrow" w:cs="Arial Narrow"/>
          <w:sz w:val="22"/>
          <w:szCs w:val="22"/>
        </w:rPr>
        <w:t>No caso de Sociedades Anônimas, cópia autenticada do estatuto social e da última ata constitutiva da administração/direção da empresa.</w:t>
      </w:r>
    </w:p>
    <w:p w:rsidR="00F17866" w:rsidRDefault="002B1061">
      <w:pPr>
        <w:tabs>
          <w:tab w:val="left" w:pos="-5103"/>
        </w:tabs>
        <w:spacing w:after="240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3.3</w:t>
      </w:r>
      <w:r w:rsidR="00DA1DE3"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 xml:space="preserve"> A Certidão Simplificada da Junta Comercial deve ser emitida no ano de deferimento do CC-SEMA.</w:t>
      </w:r>
    </w:p>
    <w:p w:rsidR="00F17866" w:rsidRDefault="002B1061">
      <w:pPr>
        <w:tabs>
          <w:tab w:val="left" w:pos="-5103"/>
        </w:tabs>
        <w:spacing w:after="240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3.4</w:t>
      </w:r>
      <w:r w:rsidR="00DA1DE3"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 xml:space="preserve"> Cartão do CNPJ;</w:t>
      </w:r>
    </w:p>
    <w:p w:rsidR="00F17866" w:rsidRDefault="002B1061" w:rsidP="00DA1DE3">
      <w:pPr>
        <w:tabs>
          <w:tab w:val="left" w:pos="-5103"/>
        </w:tabs>
        <w:spacing w:after="240"/>
        <w:ind w:left="567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É necessária a apresentação do cartão CNPJ de todas as pessoas jurídicas qualificadas no Processo.</w:t>
      </w:r>
    </w:p>
    <w:p w:rsidR="00F17866" w:rsidRDefault="002B1061" w:rsidP="00DA1DE3">
      <w:pPr>
        <w:tabs>
          <w:tab w:val="left" w:pos="-5103"/>
        </w:tabs>
        <w:spacing w:after="240"/>
        <w:ind w:left="567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A classificação da atividade cadastrada no CC-SEMA deve estar prevista no cartão.</w:t>
      </w:r>
    </w:p>
    <w:p w:rsidR="00F17866" w:rsidRDefault="002B1061" w:rsidP="00DA1DE3">
      <w:pPr>
        <w:tabs>
          <w:tab w:val="left" w:pos="-5103"/>
        </w:tabs>
        <w:spacing w:after="240"/>
        <w:ind w:left="567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Em caso de filial, apresentar também o Cartão CNPJ da Matriz.</w:t>
      </w:r>
    </w:p>
    <w:p w:rsidR="00F17866" w:rsidRDefault="002B1061">
      <w:pPr>
        <w:tabs>
          <w:tab w:val="left" w:pos="-5103"/>
        </w:tabs>
        <w:spacing w:after="240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3.5</w:t>
      </w:r>
      <w:r w:rsidR="00DA1DE3"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 xml:space="preserve"> Cartão CIC/CCE (Inscrição Estadual);</w:t>
      </w:r>
    </w:p>
    <w:p w:rsidR="00F17866" w:rsidRDefault="002B1061" w:rsidP="00DA1DE3">
      <w:pPr>
        <w:tabs>
          <w:tab w:val="left" w:pos="-5103"/>
        </w:tabs>
        <w:spacing w:after="240"/>
        <w:ind w:left="567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O cartão deve estar válido na ocasião do deferimento do cadastro.</w:t>
      </w:r>
    </w:p>
    <w:p w:rsidR="00F17866" w:rsidRDefault="002B1061" w:rsidP="00DA1DE3">
      <w:pPr>
        <w:tabs>
          <w:tab w:val="left" w:pos="-5103"/>
        </w:tabs>
        <w:spacing w:after="240"/>
        <w:ind w:left="567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A atividade deverá estar de acordo com a Classificação do Cadastro no CC-SEMA e com o Cartão CNPJ.</w:t>
      </w:r>
    </w:p>
    <w:p w:rsidR="00F17866" w:rsidRDefault="002B1061" w:rsidP="00DA1DE3">
      <w:pPr>
        <w:tabs>
          <w:tab w:val="left" w:pos="-5103"/>
        </w:tabs>
        <w:spacing w:after="240"/>
        <w:ind w:left="567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Não será aceito o relatório emitido via internet na Consulta Pública ao Cadastro SINTEGRA/ICMS.</w:t>
      </w:r>
    </w:p>
    <w:p w:rsidR="00F17866" w:rsidRDefault="002B1061">
      <w:pPr>
        <w:tabs>
          <w:tab w:val="left" w:pos="-5103"/>
        </w:tabs>
        <w:spacing w:after="240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3.6</w:t>
      </w:r>
      <w:r w:rsidR="00DA1DE3"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 xml:space="preserve"> Cópia autenticada do Alvará de Localização e Funcionamento Municipal;</w:t>
      </w:r>
    </w:p>
    <w:p w:rsidR="00F17866" w:rsidRDefault="002B1061" w:rsidP="00DA1DE3">
      <w:pPr>
        <w:tabs>
          <w:tab w:val="left" w:pos="-5103"/>
        </w:tabs>
        <w:spacing w:after="240"/>
        <w:ind w:left="567"/>
        <w:jc w:val="both"/>
      </w:pPr>
      <w:r>
        <w:rPr>
          <w:rFonts w:ascii="Arial Narrow" w:eastAsia="Arial Narrow" w:hAnsi="Arial Narrow" w:cs="Arial Narrow"/>
          <w:sz w:val="22"/>
          <w:szCs w:val="22"/>
        </w:rPr>
        <w:t xml:space="preserve">Tanto </w:t>
      </w:r>
      <w:proofErr w:type="gramStart"/>
      <w:r>
        <w:rPr>
          <w:rFonts w:ascii="Arial Narrow" w:eastAsia="Arial Narrow" w:hAnsi="Arial Narrow" w:cs="Arial Narrow"/>
          <w:sz w:val="22"/>
          <w:szCs w:val="22"/>
        </w:rPr>
        <w:t>pessoa física quanto jurídica são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 xml:space="preserve"> obrigados a apresentar o Alvará, salvo se houver documento da Prefeitura dispensando da obrigação.</w:t>
      </w:r>
    </w:p>
    <w:p w:rsidR="00F17866" w:rsidRDefault="002B1061" w:rsidP="00DA1DE3">
      <w:pPr>
        <w:tabs>
          <w:tab w:val="left" w:pos="-5103"/>
        </w:tabs>
        <w:spacing w:after="240"/>
        <w:ind w:left="567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O prazo de validade deve condizer com ano vigente do deferimento do cadastro.</w:t>
      </w:r>
    </w:p>
    <w:p w:rsidR="00F17866" w:rsidRDefault="002B1061" w:rsidP="00DA1DE3">
      <w:pPr>
        <w:tabs>
          <w:tab w:val="left" w:pos="-5103"/>
        </w:tabs>
        <w:spacing w:after="240"/>
        <w:ind w:left="567"/>
        <w:jc w:val="both"/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>Serão aceitos: Alvará de funcionamento, Alvará de localização, Certidão de Funcionamento, Laudo de fiscalização e vistoria.</w:t>
      </w:r>
    </w:p>
    <w:p w:rsidR="00F17866" w:rsidRDefault="002B1061">
      <w:pPr>
        <w:tabs>
          <w:tab w:val="left" w:pos="-5103"/>
        </w:tabs>
        <w:spacing w:after="240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3.7</w:t>
      </w:r>
      <w:r w:rsidR="00DA1DE3"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 xml:space="preserve"> Documentação Pessoal autenticada – CPF e RG;</w:t>
      </w:r>
    </w:p>
    <w:p w:rsidR="00F17866" w:rsidRDefault="002B1061" w:rsidP="00DA1DE3">
      <w:pPr>
        <w:tabs>
          <w:tab w:val="left" w:pos="-5103"/>
        </w:tabs>
        <w:spacing w:after="240"/>
        <w:ind w:left="567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É necessária a apresentação de cópia autenticada do CPF e RG do Proprietário, dos Sócios, dos Diretores/Presidente, dos Procuradores, dos Representantes Operacionais e demais pessoas físicas qualificadas no Processo.</w:t>
      </w:r>
    </w:p>
    <w:p w:rsidR="00F17866" w:rsidRDefault="002B1061">
      <w:pPr>
        <w:tabs>
          <w:tab w:val="left" w:pos="-5103"/>
        </w:tabs>
        <w:spacing w:after="240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3.8</w:t>
      </w:r>
      <w:r w:rsidR="00DA1DE3"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 xml:space="preserve"> ART – Anotação de Responsabilidade Técnica ou documento equivalente;</w:t>
      </w:r>
    </w:p>
    <w:p w:rsidR="00F17866" w:rsidRDefault="002B1061" w:rsidP="00DA1DE3">
      <w:pPr>
        <w:tabs>
          <w:tab w:val="left" w:pos="-5103"/>
        </w:tabs>
        <w:spacing w:after="240"/>
        <w:ind w:left="567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O documento deve estabelecer a responsabilidade técnica pelo empreendimento até a data de validade do cadastro.</w:t>
      </w:r>
    </w:p>
    <w:p w:rsidR="00F17866" w:rsidRDefault="002B1061" w:rsidP="00DA1DE3">
      <w:pPr>
        <w:tabs>
          <w:tab w:val="left" w:pos="-5103"/>
        </w:tabs>
        <w:spacing w:after="240"/>
        <w:ind w:left="567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Os dados de “Obra e Serviço” devem ser os dados do empreendimento cadastrado ou a ser cadastrado.</w:t>
      </w:r>
    </w:p>
    <w:p w:rsidR="00F17866" w:rsidRDefault="002B1061" w:rsidP="00DA1DE3">
      <w:pPr>
        <w:tabs>
          <w:tab w:val="left" w:pos="-5103"/>
        </w:tabs>
        <w:spacing w:after="240"/>
        <w:ind w:left="567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A ART deve ser “Tipo” EXECUÇÃO.</w:t>
      </w:r>
    </w:p>
    <w:p w:rsidR="00F17866" w:rsidRDefault="002B1061" w:rsidP="00DA1DE3">
      <w:pPr>
        <w:tabs>
          <w:tab w:val="left" w:pos="-5103"/>
        </w:tabs>
        <w:spacing w:after="240"/>
        <w:ind w:left="567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A “Atividade Técnica” deve ser EXECUÇÃO (código 53).</w:t>
      </w:r>
    </w:p>
    <w:p w:rsidR="00F17866" w:rsidRDefault="002B1061" w:rsidP="00DA1DE3">
      <w:pPr>
        <w:tabs>
          <w:tab w:val="left" w:pos="-5103"/>
        </w:tabs>
        <w:spacing w:after="240"/>
        <w:ind w:left="567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A “Atividade Específica” deve ser ATIVIDADES COMPLEMENTARES (código W9999).</w:t>
      </w:r>
    </w:p>
    <w:p w:rsidR="00F17866" w:rsidRDefault="002B1061" w:rsidP="00DA1DE3">
      <w:pPr>
        <w:tabs>
          <w:tab w:val="left" w:pos="-5103"/>
        </w:tabs>
        <w:spacing w:after="240"/>
        <w:ind w:left="567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A “Descrição Complementar” deve ser CADASTRO CC-SEMA para Cadastros Novos, e para Renovações RENOVAÇÃO CC-SEMA nº XXXX (nº do respectivo CC-SEMA a ser renovado).</w:t>
      </w:r>
    </w:p>
    <w:p w:rsidR="00F17866" w:rsidRDefault="002B1061">
      <w:pPr>
        <w:tabs>
          <w:tab w:val="left" w:pos="-5103"/>
        </w:tabs>
        <w:spacing w:after="240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3.9</w:t>
      </w:r>
      <w:r w:rsidR="00DA1DE3"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 xml:space="preserve"> Procurações Públicas;</w:t>
      </w:r>
    </w:p>
    <w:p w:rsidR="00F17866" w:rsidRDefault="002B1061" w:rsidP="00DA1DE3">
      <w:pPr>
        <w:tabs>
          <w:tab w:val="left" w:pos="-5103"/>
        </w:tabs>
        <w:spacing w:after="240"/>
        <w:ind w:left="567"/>
        <w:jc w:val="both"/>
      </w:pPr>
      <w:r>
        <w:rPr>
          <w:rFonts w:ascii="Arial Narrow" w:eastAsia="Arial Narrow" w:hAnsi="Arial Narrow" w:cs="Arial Narrow"/>
          <w:sz w:val="22"/>
          <w:szCs w:val="22"/>
        </w:rPr>
        <w:t xml:space="preserve">Para procurações sem prazo de vigência ou com prazo indeterminado emitidas há mais de </w:t>
      </w:r>
      <w:proofErr w:type="gramStart"/>
      <w:r>
        <w:rPr>
          <w:rFonts w:ascii="Arial Narrow" w:eastAsia="Arial Narrow" w:hAnsi="Arial Narrow" w:cs="Arial Narrow"/>
          <w:sz w:val="22"/>
          <w:szCs w:val="22"/>
        </w:rPr>
        <w:t>2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 xml:space="preserve"> (dois) anos da data de deferimento do cadastro deve ser apresentada a Certidão/Traslado da Procuração.</w:t>
      </w:r>
    </w:p>
    <w:p w:rsidR="00F17866" w:rsidRDefault="002B1061">
      <w:pPr>
        <w:tabs>
          <w:tab w:val="left" w:pos="-5103"/>
        </w:tabs>
        <w:spacing w:after="240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3.10</w:t>
      </w:r>
      <w:r w:rsidR="00DA1DE3"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 xml:space="preserve"> Cópia autenticada de documento comprobatório do domínio de imóvel rural ou urbano;</w:t>
      </w:r>
    </w:p>
    <w:p w:rsidR="00F17866" w:rsidRDefault="002B1061" w:rsidP="00DA1DE3">
      <w:pPr>
        <w:tabs>
          <w:tab w:val="left" w:pos="-5103"/>
        </w:tabs>
        <w:spacing w:after="240"/>
        <w:ind w:left="567"/>
        <w:jc w:val="both"/>
      </w:pPr>
      <w:r>
        <w:rPr>
          <w:rFonts w:ascii="Arial Narrow" w:eastAsia="Arial Narrow" w:hAnsi="Arial Narrow" w:cs="Arial Narrow"/>
          <w:sz w:val="22"/>
          <w:szCs w:val="22"/>
        </w:rPr>
        <w:t xml:space="preserve">A Certidão de Uso e Ocupação do Solo somente é aceita em casos que a Prefeitura detenha o domínio do Imóvel, também sendo necessário comprovar a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dominialidade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da Propriedade pela Prefeitura através de documento legal de posse.</w:t>
      </w:r>
    </w:p>
    <w:p w:rsidR="00F17866" w:rsidRDefault="002B1061" w:rsidP="00DA1DE3">
      <w:pPr>
        <w:tabs>
          <w:tab w:val="left" w:pos="-5103"/>
        </w:tabs>
        <w:spacing w:after="240"/>
        <w:ind w:left="567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Todo documento de transferência/autorização de utilização ou posse (escrituras/contratos; entre outros) deve ser acompanhada do objeto do mesmo (matrículas/certidões de posse; entre outros).</w:t>
      </w:r>
    </w:p>
    <w:p w:rsidR="00F17866" w:rsidRDefault="002B1061" w:rsidP="00DA1DE3">
      <w:pPr>
        <w:tabs>
          <w:tab w:val="left" w:pos="-5103"/>
        </w:tabs>
        <w:spacing w:after="240"/>
        <w:ind w:left="567"/>
        <w:jc w:val="both"/>
      </w:pPr>
      <w:r>
        <w:rPr>
          <w:rFonts w:ascii="Arial Narrow" w:eastAsia="Arial Narrow" w:hAnsi="Arial Narrow" w:cs="Arial Narrow"/>
          <w:sz w:val="22"/>
          <w:szCs w:val="22"/>
        </w:rPr>
        <w:t xml:space="preserve">Empreendimento de Pessoa Jurídica instalado em Imóvel de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dominialidade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de um ou mais sócios, a utilização do Imóvel pela P.J. </w:t>
      </w:r>
      <w:proofErr w:type="gramStart"/>
      <w:r>
        <w:rPr>
          <w:rFonts w:ascii="Arial Narrow" w:eastAsia="Arial Narrow" w:hAnsi="Arial Narrow" w:cs="Arial Narrow"/>
          <w:sz w:val="22"/>
          <w:szCs w:val="22"/>
        </w:rPr>
        <w:t>deve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 xml:space="preserve"> ser comprovado através de documento pertinente (contrato de locação, contrato de comodato, contrato de arrendamento, etc.).</w:t>
      </w:r>
    </w:p>
    <w:p w:rsidR="00F17866" w:rsidRDefault="002B1061" w:rsidP="00DA1DE3">
      <w:pPr>
        <w:tabs>
          <w:tab w:val="left" w:pos="-5103"/>
        </w:tabs>
        <w:spacing w:after="240"/>
        <w:ind w:left="567"/>
        <w:jc w:val="both"/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 xml:space="preserve">A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Dominialidade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de Imóveis de Pessoas Físicas respeitará o regime de casamento informado no documento comprobatório da propriedade/posse.  </w:t>
      </w:r>
    </w:p>
    <w:p w:rsidR="00F17866" w:rsidRDefault="002B1061" w:rsidP="00DA1DE3">
      <w:pPr>
        <w:tabs>
          <w:tab w:val="left" w:pos="-5103"/>
        </w:tabs>
        <w:spacing w:after="240"/>
        <w:ind w:left="567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Em casos de imóveis matriculados, a Matrícula deve ser emitida no ano da análise do Cadastro.</w:t>
      </w:r>
    </w:p>
    <w:p w:rsidR="00F17866" w:rsidRDefault="002B1061" w:rsidP="00DA1DE3">
      <w:pPr>
        <w:tabs>
          <w:tab w:val="left" w:pos="-5103"/>
        </w:tabs>
        <w:spacing w:after="240"/>
        <w:ind w:left="567"/>
        <w:jc w:val="both"/>
      </w:pPr>
      <w:r>
        <w:rPr>
          <w:rFonts w:ascii="Arial Narrow" w:eastAsia="Arial Narrow" w:hAnsi="Arial Narrow" w:cs="Arial Narrow"/>
          <w:sz w:val="22"/>
          <w:szCs w:val="22"/>
        </w:rPr>
        <w:t xml:space="preserve">Documentos não previstos na Portaria Estadual n° 299/2012 serão apreciados pelo setor jurídico </w:t>
      </w:r>
      <w:proofErr w:type="gramStart"/>
      <w:r>
        <w:rPr>
          <w:rFonts w:ascii="Arial Narrow" w:eastAsia="Arial Narrow" w:hAnsi="Arial Narrow" w:cs="Arial Narrow"/>
          <w:sz w:val="22"/>
          <w:szCs w:val="22"/>
        </w:rPr>
        <w:t>da SEMA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F17866" w:rsidRDefault="002B1061">
      <w:pPr>
        <w:tabs>
          <w:tab w:val="left" w:pos="-5103"/>
        </w:tabs>
        <w:spacing w:after="240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3.11</w:t>
      </w:r>
      <w:r w:rsidR="00DA1DE3"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 xml:space="preserve"> Croqui de localização do empreendimento;</w:t>
      </w:r>
    </w:p>
    <w:p w:rsidR="00F17866" w:rsidRDefault="002B1061" w:rsidP="00DA1DE3">
      <w:pPr>
        <w:tabs>
          <w:tab w:val="left" w:pos="-5103"/>
        </w:tabs>
        <w:spacing w:after="240"/>
        <w:ind w:left="567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Deve ser apresentado croqui detalhado de acesso, com pontos de referência, coordenadas geográficas em graus/minutos/segundos e distâncias aproximadas.</w:t>
      </w:r>
    </w:p>
    <w:p w:rsidR="00F17866" w:rsidRDefault="002B1061">
      <w:pPr>
        <w:tabs>
          <w:tab w:val="left" w:pos="-5103"/>
        </w:tabs>
        <w:spacing w:after="240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3.12</w:t>
      </w:r>
      <w:r w:rsidR="00DA1DE3"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 xml:space="preserve"> Fotos do empreendimento;</w:t>
      </w:r>
    </w:p>
    <w:p w:rsidR="00F17866" w:rsidRDefault="002B1061" w:rsidP="00DA1DE3">
      <w:pPr>
        <w:tabs>
          <w:tab w:val="left" w:pos="-5103"/>
        </w:tabs>
        <w:spacing w:after="240"/>
        <w:ind w:left="567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Apresentar as fotografias coloridas da fachada do empreendimento com identificação, das edificações e do terreno para empreendimentos tipo Serraria, Laminação, Beneficiamento, Industrialização, Consumo, Comércio e Armazenamento.</w:t>
      </w:r>
    </w:p>
    <w:p w:rsidR="00F17866" w:rsidRDefault="002B1061" w:rsidP="00DA1DE3">
      <w:pPr>
        <w:tabs>
          <w:tab w:val="left" w:pos="-5103"/>
        </w:tabs>
        <w:spacing w:after="240"/>
        <w:ind w:left="567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Apresentar as fotografias coloridas panorâmicas da entrada principal com identificação da propriedade, para empreendimentos tipo Produção.</w:t>
      </w:r>
    </w:p>
    <w:p w:rsidR="00F17866" w:rsidRDefault="002B1061" w:rsidP="00DA1DE3">
      <w:pPr>
        <w:tabs>
          <w:tab w:val="left" w:pos="-5103"/>
        </w:tabs>
        <w:spacing w:after="240"/>
        <w:ind w:left="567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Apresentar fotografias coloridas da placa instalada do PMFS e/ou da área do PEF/AD, para empreendimentos tipo Extração e/ou Coleta.</w:t>
      </w:r>
    </w:p>
    <w:p w:rsidR="00F17866" w:rsidRDefault="002B1061" w:rsidP="00DA1DE3">
      <w:pPr>
        <w:tabs>
          <w:tab w:val="left" w:pos="-5103"/>
        </w:tabs>
        <w:spacing w:after="240"/>
        <w:ind w:left="567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Empreendimentos com a presença de produtos madeireiros no pátio</w:t>
      </w:r>
      <w:proofErr w:type="gramStart"/>
      <w:r>
        <w:rPr>
          <w:rFonts w:ascii="Arial Narrow" w:eastAsia="Arial Narrow" w:hAnsi="Arial Narrow" w:cs="Arial Narrow"/>
          <w:sz w:val="22"/>
          <w:szCs w:val="22"/>
        </w:rPr>
        <w:t>, será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 xml:space="preserve"> cobrada a apresentação de notas fiscais e/ou guias da matéria-prima.</w:t>
      </w:r>
    </w:p>
    <w:p w:rsidR="00F17866" w:rsidRDefault="002B1061">
      <w:pPr>
        <w:tabs>
          <w:tab w:val="left" w:pos="-5103"/>
        </w:tabs>
        <w:spacing w:after="240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3.13</w:t>
      </w:r>
      <w:r w:rsidR="00DA1DE3"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 xml:space="preserve"> Cópia autenticada da Licença de Operação (LO) expedida pelo Órgão Ambiental competente;</w:t>
      </w:r>
    </w:p>
    <w:p w:rsidR="00F17866" w:rsidRDefault="002B1061" w:rsidP="00DA1DE3">
      <w:pPr>
        <w:tabs>
          <w:tab w:val="left" w:pos="-5103"/>
        </w:tabs>
        <w:spacing w:after="240"/>
        <w:ind w:left="567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A LO deve estar válida na ocasião do deferimento do cadastro, ficando resguardada a CCRF exigir o protocolo de renovação ou LO renovada, quando a LO vencer durante o período de vigência do cadastro.</w:t>
      </w:r>
    </w:p>
    <w:p w:rsidR="00F17866" w:rsidRDefault="002B1061" w:rsidP="00DA1DE3">
      <w:pPr>
        <w:tabs>
          <w:tab w:val="left" w:pos="-5103"/>
        </w:tabs>
        <w:spacing w:after="240"/>
        <w:ind w:left="567"/>
        <w:jc w:val="both"/>
      </w:pPr>
      <w:proofErr w:type="gramStart"/>
      <w:r>
        <w:rPr>
          <w:rFonts w:ascii="Arial Narrow" w:eastAsia="Arial Narrow" w:hAnsi="Arial Narrow" w:cs="Arial Narrow"/>
          <w:sz w:val="22"/>
          <w:szCs w:val="22"/>
        </w:rPr>
        <w:t>Será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 xml:space="preserve"> exigida somente para empreendimentos tipo Serraria, Laminação, Beneficiamento, Industrialização, e Consumo.</w:t>
      </w:r>
    </w:p>
    <w:p w:rsidR="00F17866" w:rsidRDefault="002B1061" w:rsidP="00DA1DE3">
      <w:pPr>
        <w:tabs>
          <w:tab w:val="left" w:pos="-5103"/>
        </w:tabs>
        <w:spacing w:after="240"/>
        <w:ind w:left="567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Será aceito o protocolo de pedido de renovação da LO (conjuntamente com a LO vencida ou a vencer) quando requerida com antecedência mínima de 120 (cento e vinte) dias, contados da data de expiração de seu prazo de validade, conforme § 5º do Artigo 19 da Lei Complementar nº 38/95, alterada pela Lei Complementar nº 232/2005.</w:t>
      </w:r>
    </w:p>
    <w:p w:rsidR="00F17866" w:rsidRDefault="002B1061" w:rsidP="00DA1DE3">
      <w:pPr>
        <w:tabs>
          <w:tab w:val="left" w:pos="-5103"/>
        </w:tabs>
        <w:spacing w:after="240"/>
        <w:ind w:left="567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Poderá ser apresentado o Comunicado de Armazéns e Silos na íntegra para Empreendimentos em zona rural, em atendimento ao disposto Decreto 1964, de 16 de outubro de 2013.</w:t>
      </w:r>
    </w:p>
    <w:p w:rsidR="00F17866" w:rsidRDefault="002B1061">
      <w:pPr>
        <w:tabs>
          <w:tab w:val="left" w:pos="-5103"/>
        </w:tabs>
        <w:spacing w:after="240"/>
        <w:jc w:val="both"/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>3.14</w:t>
      </w:r>
      <w:r w:rsidR="00DA1DE3"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 xml:space="preserve"> Cópia autenticada da Licença Ambiental Única (LAU), da Licença Florestal (LF), do Cadastro Ambiental Rural (CAR) ou do Comprovante de Inscrição no SICAR;</w:t>
      </w:r>
    </w:p>
    <w:p w:rsidR="00F17866" w:rsidRDefault="002B1061" w:rsidP="00DA1DE3">
      <w:pPr>
        <w:tabs>
          <w:tab w:val="left" w:pos="-5103"/>
        </w:tabs>
        <w:spacing w:after="240"/>
        <w:ind w:left="567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Será exigida somente para empreendimentos tipo Extração, Coleta e Produção.</w:t>
      </w:r>
    </w:p>
    <w:p w:rsidR="00F17866" w:rsidRDefault="002B1061" w:rsidP="00DA1DE3">
      <w:pPr>
        <w:tabs>
          <w:tab w:val="left" w:pos="-5103"/>
        </w:tabs>
        <w:spacing w:after="240"/>
        <w:ind w:left="567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A Razão Social do Proprietário/Requerente do Cadastro deverá conferir com o descrito na LAU/CAR, com exceção dos casos de PMFS que deverão conferir com o descrito como Detentor do mesmo.</w:t>
      </w:r>
    </w:p>
    <w:p w:rsidR="00F17866" w:rsidRDefault="002B1061">
      <w:pPr>
        <w:tabs>
          <w:tab w:val="left" w:pos="-5103"/>
        </w:tabs>
        <w:spacing w:after="240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3.15</w:t>
      </w:r>
      <w:r w:rsidR="00DA1DE3"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 xml:space="preserve"> Cadastro de Contribuintes emitido pela SEFAZ-MT;</w:t>
      </w:r>
    </w:p>
    <w:p w:rsidR="00F17866" w:rsidRDefault="002B1061" w:rsidP="00DA1DE3">
      <w:pPr>
        <w:tabs>
          <w:tab w:val="left" w:pos="-5103"/>
        </w:tabs>
        <w:spacing w:after="240"/>
        <w:ind w:left="567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Será exigido para pessoa física ou jurídica que possua mais de um empreendimento cadastrado na mesma Inscrição Estadual.</w:t>
      </w:r>
    </w:p>
    <w:p w:rsidR="00F17866" w:rsidRPr="00DA1DE3" w:rsidRDefault="002B1061">
      <w:pPr>
        <w:tabs>
          <w:tab w:val="left" w:pos="-5103"/>
        </w:tabs>
        <w:spacing w:after="240"/>
        <w:ind w:left="1440" w:hanging="1440"/>
        <w:jc w:val="both"/>
        <w:rPr>
          <w:b/>
        </w:rPr>
      </w:pPr>
      <w:r w:rsidRPr="00DA1DE3">
        <w:rPr>
          <w:rFonts w:ascii="Arial Narrow" w:eastAsia="Arial Narrow" w:hAnsi="Arial Narrow" w:cs="Arial Narrow"/>
          <w:b/>
          <w:sz w:val="22"/>
          <w:szCs w:val="22"/>
          <w:u w:val="single"/>
        </w:rPr>
        <w:t>4. Informes Gerais</w:t>
      </w:r>
    </w:p>
    <w:p w:rsidR="00F17866" w:rsidRDefault="002B1061" w:rsidP="00DA1DE3">
      <w:pPr>
        <w:tabs>
          <w:tab w:val="left" w:pos="-5103"/>
        </w:tabs>
        <w:spacing w:after="240"/>
        <w:ind w:firstLine="9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4.1</w:t>
      </w:r>
      <w:r w:rsidR="00DA1DE3"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 xml:space="preserve"> A Razão Social do Requerente do Cadastro deve conferir com a Razão Social dos demais documentos apresentados.</w:t>
      </w:r>
    </w:p>
    <w:p w:rsidR="00F17866" w:rsidRDefault="002B1061" w:rsidP="00DA1DE3">
      <w:pPr>
        <w:tabs>
          <w:tab w:val="left" w:pos="-5103"/>
        </w:tabs>
        <w:spacing w:after="240"/>
        <w:ind w:firstLine="9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4.2</w:t>
      </w:r>
      <w:r w:rsidR="00DA1DE3"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 xml:space="preserve"> Empreendimentos contínuos de mesmo Proprietário(s) devem ser cadastrados separadamente, visto que o Cadastro é individual por Empreendimento. </w:t>
      </w:r>
    </w:p>
    <w:p w:rsidR="00F17866" w:rsidRDefault="002B1061" w:rsidP="00DA1DE3">
      <w:pPr>
        <w:tabs>
          <w:tab w:val="left" w:pos="-5103"/>
        </w:tabs>
        <w:spacing w:after="240"/>
        <w:ind w:firstLine="9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4.3</w:t>
      </w:r>
      <w:r w:rsidR="00DA1DE3"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 xml:space="preserve"> Em casos excepcionais, o Analista </w:t>
      </w:r>
      <w:proofErr w:type="gramStart"/>
      <w:r>
        <w:rPr>
          <w:rFonts w:ascii="Arial Narrow" w:eastAsia="Arial Narrow" w:hAnsi="Arial Narrow" w:cs="Arial Narrow"/>
          <w:sz w:val="22"/>
          <w:szCs w:val="22"/>
        </w:rPr>
        <w:t>da SEMA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 xml:space="preserve"> no exercício de suas atribuições legais, poderá solicitar, além das exigências estabelecidas em roteiro padronizado, quaisquer informações, documentos complementares e/ou vistorias para emissão de parecer de análise, desde que devidamente fundamentada nos autos a motivação ou justificativa para tal, conforme disposto no Art. 3, da Instrução Normativa nº 005, de 02 de julho de 2014.</w:t>
      </w:r>
    </w:p>
    <w:p w:rsidR="00F17866" w:rsidRDefault="002B1061" w:rsidP="00DA1DE3">
      <w:pPr>
        <w:tabs>
          <w:tab w:val="left" w:pos="-5103"/>
        </w:tabs>
        <w:spacing w:after="240"/>
        <w:ind w:firstLine="9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4.</w:t>
      </w:r>
      <w:r w:rsidR="00DA1DE3">
        <w:rPr>
          <w:rFonts w:ascii="Arial Narrow" w:eastAsia="Arial Narrow" w:hAnsi="Arial Narrow" w:cs="Arial Narrow"/>
          <w:sz w:val="22"/>
          <w:szCs w:val="22"/>
        </w:rPr>
        <w:t>4.</w:t>
      </w:r>
      <w:r>
        <w:rPr>
          <w:rFonts w:ascii="Arial Narrow" w:eastAsia="Arial Narrow" w:hAnsi="Arial Narrow" w:cs="Arial Narrow"/>
          <w:sz w:val="22"/>
          <w:szCs w:val="22"/>
        </w:rPr>
        <w:t xml:space="preserve"> O certificado digital tem validade jurídica em substituição à assinatura física, garantindo a concordância do usuário sobre os termos do documento eletrônico. Portanto, será reconhecida e aceita a assinatura digital em substituição a assinatura física com firma reconhecida.</w:t>
      </w:r>
    </w:p>
    <w:p w:rsidR="00F17866" w:rsidRDefault="00DA1DE3" w:rsidP="00DA1DE3">
      <w:pPr>
        <w:tabs>
          <w:tab w:val="left" w:pos="-5103"/>
        </w:tabs>
        <w:spacing w:after="240"/>
        <w:ind w:firstLine="9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4.5.</w:t>
      </w:r>
      <w:r w:rsidR="002B1061">
        <w:rPr>
          <w:rFonts w:ascii="Arial Narrow" w:eastAsia="Arial Narrow" w:hAnsi="Arial Narrow" w:cs="Arial Narrow"/>
          <w:sz w:val="22"/>
          <w:szCs w:val="22"/>
        </w:rPr>
        <w:t xml:space="preserve"> No caso do responsável técnico não justificar tecnicamente o não cumprimento de alguma solicitação, ou enviar documentos impertinentes, desnecessários ou protelatórios, o Analista deverá indeferir o Processo decorrido o prazo de 30 (trinta) dias após a primeira comunicação de pendências via e-mail ao Responsável Técnico e ao Proprietário conforme e-mails cadastrados no </w:t>
      </w:r>
      <w:proofErr w:type="spellStart"/>
      <w:r w:rsidR="002B1061">
        <w:rPr>
          <w:rFonts w:ascii="Arial Narrow" w:eastAsia="Arial Narrow" w:hAnsi="Arial Narrow" w:cs="Arial Narrow"/>
          <w:sz w:val="22"/>
          <w:szCs w:val="22"/>
        </w:rPr>
        <w:t>e-S</w:t>
      </w:r>
      <w:r w:rsidR="007E4963">
        <w:rPr>
          <w:rFonts w:ascii="Arial Narrow" w:eastAsia="Arial Narrow" w:hAnsi="Arial Narrow" w:cs="Arial Narrow"/>
          <w:sz w:val="22"/>
          <w:szCs w:val="22"/>
        </w:rPr>
        <w:t>AC</w:t>
      </w:r>
      <w:proofErr w:type="spellEnd"/>
      <w:r w:rsidR="002B1061">
        <w:rPr>
          <w:rFonts w:ascii="Arial Narrow" w:eastAsia="Arial Narrow" w:hAnsi="Arial Narrow" w:cs="Arial Narrow"/>
          <w:sz w:val="22"/>
          <w:szCs w:val="22"/>
        </w:rPr>
        <w:t>. Em casos excepcionais, o requerente poderá solicitar dilação de prazo para cumprimento de demanda específica, que será submetida à apreciação.</w:t>
      </w:r>
    </w:p>
    <w:p w:rsidR="00F17866" w:rsidRDefault="002B1061" w:rsidP="00DA1DE3">
      <w:pPr>
        <w:tabs>
          <w:tab w:val="left" w:pos="-5103"/>
        </w:tabs>
        <w:spacing w:after="240"/>
        <w:ind w:firstLine="9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4.</w:t>
      </w:r>
      <w:r w:rsidR="00DA1DE3">
        <w:rPr>
          <w:rFonts w:ascii="Arial Narrow" w:eastAsia="Arial Narrow" w:hAnsi="Arial Narrow" w:cs="Arial Narrow"/>
          <w:sz w:val="22"/>
          <w:szCs w:val="22"/>
        </w:rPr>
        <w:t>6.</w:t>
      </w:r>
      <w:r>
        <w:rPr>
          <w:rFonts w:ascii="Arial Narrow" w:eastAsia="Arial Narrow" w:hAnsi="Arial Narrow" w:cs="Arial Narrow"/>
          <w:sz w:val="22"/>
          <w:szCs w:val="22"/>
        </w:rPr>
        <w:t xml:space="preserve"> Com o advento da Publicação da Portaria Estadual nº 272/2015, o processo recebido e deferido no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check-list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ficará automaticamente prorrogado até manifestação do setor competente. Se durante a análise do requerimento de renovação o órgão constatar pendência de documentação ou informação, notificará a parte interessada via e-mail, para saná-la no prazo de 72 (setenta e duas) horas, </w:t>
      </w:r>
      <w:proofErr w:type="gramStart"/>
      <w:r>
        <w:rPr>
          <w:rFonts w:ascii="Arial Narrow" w:eastAsia="Arial Narrow" w:hAnsi="Arial Narrow" w:cs="Arial Narrow"/>
          <w:sz w:val="22"/>
          <w:szCs w:val="22"/>
        </w:rPr>
        <w:t>sob pena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 xml:space="preserve"> de bloqueio do cadastro.</w:t>
      </w:r>
    </w:p>
    <w:p w:rsidR="00F17866" w:rsidRDefault="002B1061" w:rsidP="00DA1DE3">
      <w:pPr>
        <w:tabs>
          <w:tab w:val="left" w:pos="-5103"/>
        </w:tabs>
        <w:spacing w:after="240"/>
        <w:ind w:firstLine="9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4.</w:t>
      </w:r>
      <w:r w:rsidR="00DA1DE3">
        <w:rPr>
          <w:rFonts w:ascii="Arial Narrow" w:eastAsia="Arial Narrow" w:hAnsi="Arial Narrow" w:cs="Arial Narrow"/>
          <w:sz w:val="22"/>
          <w:szCs w:val="22"/>
        </w:rPr>
        <w:t>7.</w:t>
      </w:r>
      <w:r>
        <w:rPr>
          <w:rFonts w:ascii="Arial Narrow" w:eastAsia="Arial Narrow" w:hAnsi="Arial Narrow" w:cs="Arial Narrow"/>
          <w:sz w:val="22"/>
          <w:szCs w:val="22"/>
        </w:rPr>
        <w:t xml:space="preserve"> A renovação do cadastro no CC-SEMA tem validade de um ano, considerando como referência a data de emissão inicial do cadastro.</w:t>
      </w:r>
    </w:p>
    <w:p w:rsidR="00F17866" w:rsidRDefault="002B1061" w:rsidP="00DA1DE3">
      <w:pPr>
        <w:tabs>
          <w:tab w:val="left" w:pos="-5103"/>
        </w:tabs>
        <w:spacing w:after="240"/>
        <w:ind w:firstLine="9"/>
        <w:jc w:val="both"/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>4.</w:t>
      </w:r>
      <w:r w:rsidR="00DA1DE3">
        <w:rPr>
          <w:rFonts w:ascii="Arial Narrow" w:eastAsia="Arial Narrow" w:hAnsi="Arial Narrow" w:cs="Arial Narrow"/>
          <w:sz w:val="22"/>
          <w:szCs w:val="22"/>
        </w:rPr>
        <w:t>8</w:t>
      </w:r>
      <w:r>
        <w:rPr>
          <w:rFonts w:ascii="Arial Narrow" w:eastAsia="Arial Narrow" w:hAnsi="Arial Narrow" w:cs="Arial Narrow"/>
          <w:sz w:val="22"/>
          <w:szCs w:val="22"/>
        </w:rPr>
        <w:t xml:space="preserve"> O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check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list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irá indeferir os processos com arquivos corrompidos que impeçam a visualização do processo como um todo.</w:t>
      </w:r>
    </w:p>
    <w:p w:rsidR="00F17866" w:rsidRDefault="002B1061" w:rsidP="00DA1DE3">
      <w:pPr>
        <w:tabs>
          <w:tab w:val="left" w:pos="-5103"/>
        </w:tabs>
        <w:spacing w:after="240"/>
        <w:ind w:firstLine="9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4.</w:t>
      </w:r>
      <w:r w:rsidR="00DA1DE3">
        <w:rPr>
          <w:rFonts w:ascii="Arial Narrow" w:eastAsia="Arial Narrow" w:hAnsi="Arial Narrow" w:cs="Arial Narrow"/>
          <w:sz w:val="22"/>
          <w:szCs w:val="22"/>
        </w:rPr>
        <w:t>9.</w:t>
      </w:r>
      <w:r>
        <w:rPr>
          <w:rFonts w:ascii="Arial Narrow" w:eastAsia="Arial Narrow" w:hAnsi="Arial Narrow" w:cs="Arial Narrow"/>
          <w:sz w:val="22"/>
          <w:szCs w:val="22"/>
        </w:rPr>
        <w:t xml:space="preserve"> Nas análise</w:t>
      </w:r>
      <w:r w:rsidR="00DA1DE3"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 de Cadastro Novo, para os empreendimentos do tipo comércio e armazenamento, a vistoria será realizada somente quando não houver pendência no processo.</w:t>
      </w:r>
    </w:p>
    <w:p w:rsidR="00F17866" w:rsidRDefault="00F17866">
      <w:pPr>
        <w:tabs>
          <w:tab w:val="left" w:pos="-5103"/>
        </w:tabs>
      </w:pPr>
    </w:p>
    <w:p w:rsidR="00F17866" w:rsidRPr="004838AF" w:rsidRDefault="002B1061" w:rsidP="004838AF">
      <w:pPr>
        <w:tabs>
          <w:tab w:val="left" w:pos="-5103"/>
        </w:tabs>
        <w:jc w:val="both"/>
        <w:rPr>
          <w:rFonts w:ascii="Arial Narrow" w:eastAsia="Arial Narrow" w:hAnsi="Arial Narrow" w:cs="Arial Narrow"/>
          <w:b/>
          <w:caps/>
          <w:sz w:val="22"/>
          <w:szCs w:val="22"/>
        </w:rPr>
      </w:pPr>
      <w:r w:rsidRPr="004838AF">
        <w:rPr>
          <w:rFonts w:ascii="Arial Narrow" w:eastAsia="Arial Narrow" w:hAnsi="Arial Narrow" w:cs="Arial Narrow"/>
          <w:b/>
          <w:caps/>
          <w:sz w:val="22"/>
          <w:szCs w:val="22"/>
        </w:rPr>
        <w:t>Conclusão e Recomendações Finais</w:t>
      </w:r>
    </w:p>
    <w:p w:rsidR="00F17866" w:rsidRDefault="00F17866">
      <w:pPr>
        <w:tabs>
          <w:tab w:val="left" w:pos="-5103"/>
        </w:tabs>
        <w:jc w:val="both"/>
      </w:pPr>
    </w:p>
    <w:p w:rsidR="00F17866" w:rsidRDefault="002B1061">
      <w:pPr>
        <w:tabs>
          <w:tab w:val="left" w:pos="-5103"/>
        </w:tabs>
        <w:jc w:val="both"/>
      </w:pPr>
      <w:r>
        <w:rPr>
          <w:rFonts w:ascii="Arial Narrow" w:eastAsia="Arial Narrow" w:hAnsi="Arial Narrow" w:cs="Arial Narrow"/>
          <w:sz w:val="22"/>
          <w:szCs w:val="22"/>
        </w:rPr>
        <w:t>A CCRF tem as melhores expectativas possíveis ao tornar públicos os seus procedimentos de análise de CC-SEMA, principalmente a melhoria dos processos e consequentemente na celeridade da resposta nos mesmos.</w:t>
      </w:r>
    </w:p>
    <w:p w:rsidR="00F17866" w:rsidRDefault="00F17866">
      <w:pPr>
        <w:tabs>
          <w:tab w:val="left" w:pos="-5103"/>
        </w:tabs>
        <w:jc w:val="both"/>
      </w:pPr>
    </w:p>
    <w:p w:rsidR="00F17866" w:rsidRPr="004838AF" w:rsidRDefault="002B1061">
      <w:pPr>
        <w:tabs>
          <w:tab w:val="left" w:pos="-5103"/>
        </w:tabs>
        <w:jc w:val="both"/>
        <w:rPr>
          <w:rFonts w:ascii="Arial Narrow" w:eastAsia="Arial Narrow" w:hAnsi="Arial Narrow" w:cs="Arial Narrow"/>
          <w:b/>
          <w:caps/>
          <w:sz w:val="22"/>
          <w:szCs w:val="22"/>
        </w:rPr>
      </w:pPr>
      <w:r w:rsidRPr="004838AF">
        <w:rPr>
          <w:rFonts w:ascii="Arial Narrow" w:eastAsia="Arial Narrow" w:hAnsi="Arial Narrow" w:cs="Arial Narrow"/>
          <w:b/>
          <w:caps/>
          <w:sz w:val="22"/>
          <w:szCs w:val="22"/>
        </w:rPr>
        <w:t>Referências</w:t>
      </w:r>
    </w:p>
    <w:p w:rsidR="00F17866" w:rsidRDefault="00F17866">
      <w:pPr>
        <w:tabs>
          <w:tab w:val="left" w:pos="-5103"/>
        </w:tabs>
        <w:jc w:val="both"/>
      </w:pPr>
    </w:p>
    <w:p w:rsidR="00F17866" w:rsidRDefault="002B1061">
      <w:pPr>
        <w:tabs>
          <w:tab w:val="left" w:pos="-5103"/>
        </w:tabs>
        <w:jc w:val="both"/>
      </w:pPr>
      <w:r>
        <w:rPr>
          <w:rFonts w:ascii="Arial Narrow" w:eastAsia="Arial Narrow" w:hAnsi="Arial Narrow" w:cs="Arial Narrow"/>
          <w:sz w:val="22"/>
          <w:szCs w:val="22"/>
        </w:rPr>
        <w:t xml:space="preserve">BRASIL. Lei Complementar nº 140, de 08 de Dezembro de 2011. Fixa normas, nos termos dos incisos III, VI e VII do caput e do parágrafo único do art. 23 da Constituição Federal, para a cooperação entre a União, os Estados, o Distrito Federal e os Municípios nas ações administrativas decorrentes do exercício da competência comum relativas à proteção das paisagens naturais notáveis, à proteção do meio ambiente, ao combate à poluição em qualquer de suas formas e à preservação das florestas, da fauna e da flora; e altera a Lei no 6.938, de 31 de agosto de 1981. </w:t>
      </w:r>
      <w:r>
        <w:rPr>
          <w:rFonts w:ascii="Arial Narrow" w:eastAsia="Arial Narrow" w:hAnsi="Arial Narrow" w:cs="Arial Narrow"/>
          <w:b/>
          <w:sz w:val="22"/>
          <w:szCs w:val="22"/>
        </w:rPr>
        <w:t>Diário Oficial da República Federativa do Brasil.</w:t>
      </w:r>
    </w:p>
    <w:p w:rsidR="00F17866" w:rsidRDefault="00F17866">
      <w:pPr>
        <w:tabs>
          <w:tab w:val="left" w:pos="-5103"/>
        </w:tabs>
        <w:jc w:val="both"/>
      </w:pPr>
    </w:p>
    <w:p w:rsidR="00F17866" w:rsidRDefault="002B1061">
      <w:pPr>
        <w:tabs>
          <w:tab w:val="left" w:pos="-5103"/>
        </w:tabs>
        <w:jc w:val="both"/>
      </w:pPr>
      <w:r>
        <w:rPr>
          <w:rFonts w:ascii="Arial Narrow" w:eastAsia="Arial Narrow" w:hAnsi="Arial Narrow" w:cs="Arial Narrow"/>
          <w:sz w:val="22"/>
          <w:szCs w:val="22"/>
        </w:rPr>
        <w:t xml:space="preserve">BRASIL. Lei nº 12.651, de 25 de Maio de 2012. Dispõe sobre a proteção da vegetação nativa; altera as Leis nº 6.938, de 31 de agosto de 1981, 9.393, de 19 de dezembro de 1996, e 11.428, de 22 de dezembro de 2006; revoga as Leis nos 4.771, de 15 de setembro de 1965, e 7.754, de 14 de abril de 1989, e a Medida Provisória no 2.166-67, de 24 de agosto de 2001; e dá outras providências. </w:t>
      </w:r>
      <w:r>
        <w:rPr>
          <w:rFonts w:ascii="Arial Narrow" w:eastAsia="Arial Narrow" w:hAnsi="Arial Narrow" w:cs="Arial Narrow"/>
          <w:b/>
          <w:sz w:val="22"/>
          <w:szCs w:val="22"/>
        </w:rPr>
        <w:t>Diário Oficial da República Federativa do Brasil.</w:t>
      </w:r>
    </w:p>
    <w:p w:rsidR="00F17866" w:rsidRDefault="00F17866">
      <w:pPr>
        <w:tabs>
          <w:tab w:val="left" w:pos="-5103"/>
        </w:tabs>
        <w:jc w:val="both"/>
      </w:pPr>
    </w:p>
    <w:p w:rsidR="00F17866" w:rsidRDefault="002B1061">
      <w:pPr>
        <w:tabs>
          <w:tab w:val="left" w:pos="-5103"/>
        </w:tabs>
        <w:jc w:val="both"/>
      </w:pPr>
      <w:r>
        <w:rPr>
          <w:rFonts w:ascii="Arial Narrow" w:eastAsia="Arial Narrow" w:hAnsi="Arial Narrow" w:cs="Arial Narrow"/>
          <w:sz w:val="22"/>
          <w:szCs w:val="22"/>
        </w:rPr>
        <w:t xml:space="preserve">MATO GROSSO. Lei Complementar nº 98, de 21 de Novembro de 1995. Dispõe sobre o Código Estadual do Meio Ambiente e dá outras providências. </w:t>
      </w:r>
      <w:r>
        <w:rPr>
          <w:rFonts w:ascii="Arial Narrow" w:eastAsia="Arial Narrow" w:hAnsi="Arial Narrow" w:cs="Arial Narrow"/>
          <w:b/>
          <w:sz w:val="22"/>
          <w:szCs w:val="22"/>
        </w:rPr>
        <w:t>Diário Oficial do Estado de Mato Grosso.</w:t>
      </w:r>
    </w:p>
    <w:p w:rsidR="00F17866" w:rsidRDefault="00F17866">
      <w:pPr>
        <w:tabs>
          <w:tab w:val="left" w:pos="-5103"/>
        </w:tabs>
        <w:jc w:val="both"/>
      </w:pPr>
    </w:p>
    <w:p w:rsidR="00F17866" w:rsidRDefault="002B1061">
      <w:pPr>
        <w:tabs>
          <w:tab w:val="left" w:pos="-5103"/>
        </w:tabs>
        <w:jc w:val="both"/>
      </w:pPr>
      <w:r>
        <w:rPr>
          <w:rFonts w:ascii="Arial Narrow" w:eastAsia="Arial Narrow" w:hAnsi="Arial Narrow" w:cs="Arial Narrow"/>
          <w:sz w:val="22"/>
          <w:szCs w:val="22"/>
        </w:rPr>
        <w:t xml:space="preserve">MATO GROSSO. Lei Complementar nº 232, de 21 de Dezembro de 2005. Altera o Código Estadual do Meio Ambiente, e dá outras providências. </w:t>
      </w:r>
      <w:r>
        <w:rPr>
          <w:rFonts w:ascii="Arial Narrow" w:eastAsia="Arial Narrow" w:hAnsi="Arial Narrow" w:cs="Arial Narrow"/>
          <w:b/>
          <w:sz w:val="22"/>
          <w:szCs w:val="22"/>
        </w:rPr>
        <w:t>Diário Oficial do Estado de Mato Grosso.</w:t>
      </w:r>
    </w:p>
    <w:p w:rsidR="00F17866" w:rsidRDefault="00F17866">
      <w:pPr>
        <w:tabs>
          <w:tab w:val="left" w:pos="-5103"/>
        </w:tabs>
        <w:jc w:val="both"/>
      </w:pPr>
    </w:p>
    <w:p w:rsidR="00F17866" w:rsidRDefault="002B1061">
      <w:pPr>
        <w:tabs>
          <w:tab w:val="left" w:pos="-5103"/>
        </w:tabs>
        <w:jc w:val="both"/>
      </w:pPr>
      <w:r>
        <w:rPr>
          <w:rFonts w:ascii="Arial Narrow" w:eastAsia="Arial Narrow" w:hAnsi="Arial Narrow" w:cs="Arial Narrow"/>
          <w:sz w:val="22"/>
          <w:szCs w:val="22"/>
        </w:rPr>
        <w:t xml:space="preserve">MATO GROSSO. Lei Complementar nº 233, de 21 de Dezembro de 2005. Dispõe sobre a Política Florestal do Estado de Mato Grosso e dá outras providências. </w:t>
      </w:r>
      <w:r>
        <w:rPr>
          <w:rFonts w:ascii="Arial Narrow" w:eastAsia="Arial Narrow" w:hAnsi="Arial Narrow" w:cs="Arial Narrow"/>
          <w:b/>
          <w:sz w:val="22"/>
          <w:szCs w:val="22"/>
        </w:rPr>
        <w:t>Diário Oficial do Estado de Mato Grosso.</w:t>
      </w:r>
    </w:p>
    <w:p w:rsidR="00F17866" w:rsidRDefault="00F17866">
      <w:pPr>
        <w:tabs>
          <w:tab w:val="left" w:pos="-5103"/>
        </w:tabs>
        <w:jc w:val="both"/>
      </w:pPr>
    </w:p>
    <w:p w:rsidR="00F17866" w:rsidRDefault="002B1061">
      <w:pPr>
        <w:tabs>
          <w:tab w:val="left" w:pos="-5103"/>
        </w:tabs>
        <w:jc w:val="both"/>
      </w:pPr>
      <w:r>
        <w:rPr>
          <w:rFonts w:ascii="Arial Narrow" w:eastAsia="Arial Narrow" w:hAnsi="Arial Narrow" w:cs="Arial Narrow"/>
          <w:sz w:val="22"/>
          <w:szCs w:val="22"/>
        </w:rPr>
        <w:t xml:space="preserve">MATO GROSSO. Decreto nº 8.188, de 10 de Outubro de 2006. Regulamenta a Gestão Florestal do Estado de Mato Grosso, e dá outras providências. </w:t>
      </w:r>
      <w:r>
        <w:rPr>
          <w:rFonts w:ascii="Arial Narrow" w:eastAsia="Arial Narrow" w:hAnsi="Arial Narrow" w:cs="Arial Narrow"/>
          <w:b/>
          <w:sz w:val="22"/>
          <w:szCs w:val="22"/>
        </w:rPr>
        <w:t>Diário Oficial do Estado de Mato Grosso.</w:t>
      </w:r>
    </w:p>
    <w:p w:rsidR="00F17866" w:rsidRDefault="00F17866">
      <w:pPr>
        <w:tabs>
          <w:tab w:val="left" w:pos="-5103"/>
        </w:tabs>
        <w:jc w:val="both"/>
      </w:pPr>
    </w:p>
    <w:p w:rsidR="00F17866" w:rsidRDefault="002B1061">
      <w:pPr>
        <w:tabs>
          <w:tab w:val="left" w:pos="-5103"/>
        </w:tabs>
        <w:jc w:val="both"/>
      </w:pPr>
      <w:r>
        <w:rPr>
          <w:rFonts w:ascii="Arial Narrow" w:eastAsia="Arial Narrow" w:hAnsi="Arial Narrow" w:cs="Arial Narrow"/>
          <w:sz w:val="22"/>
          <w:szCs w:val="22"/>
        </w:rPr>
        <w:t xml:space="preserve">MATO GROSSO. Portaria nº 299, de 16 de Julho de 2012. Regulamenta a inscrição no Cadastro de Consumidores de Produtos Florestais (CC-SEMA) na Secretaria de Estado do Meio Ambiente do Estado de Mato Grosso. </w:t>
      </w:r>
      <w:r>
        <w:rPr>
          <w:rFonts w:ascii="Arial Narrow" w:eastAsia="Arial Narrow" w:hAnsi="Arial Narrow" w:cs="Arial Narrow"/>
          <w:b/>
          <w:sz w:val="22"/>
          <w:szCs w:val="22"/>
        </w:rPr>
        <w:t>Diário Oficial do Estado de Mato Grosso.</w:t>
      </w:r>
    </w:p>
    <w:p w:rsidR="00F17866" w:rsidRDefault="00F17866">
      <w:pPr>
        <w:tabs>
          <w:tab w:val="left" w:pos="-5103"/>
        </w:tabs>
        <w:jc w:val="both"/>
      </w:pPr>
    </w:p>
    <w:p w:rsidR="00F17866" w:rsidRDefault="002B1061">
      <w:pPr>
        <w:tabs>
          <w:tab w:val="left" w:pos="-5103"/>
        </w:tabs>
        <w:jc w:val="both"/>
      </w:pPr>
      <w:r>
        <w:rPr>
          <w:rFonts w:ascii="Arial Narrow" w:eastAsia="Arial Narrow" w:hAnsi="Arial Narrow" w:cs="Arial Narrow"/>
          <w:sz w:val="22"/>
          <w:szCs w:val="22"/>
        </w:rPr>
        <w:t xml:space="preserve">MATO GROSSO. Portaria nº 423, de 05 de Setembro de 2014. Disciplina o uso do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e-SAC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- Sistema de Atendimento Eletrônico ao Cidadão no âmbito da Secretaria de Estado do Meio Ambiente. </w:t>
      </w:r>
      <w:r>
        <w:rPr>
          <w:rFonts w:ascii="Arial Narrow" w:eastAsia="Arial Narrow" w:hAnsi="Arial Narrow" w:cs="Arial Narrow"/>
          <w:b/>
          <w:sz w:val="22"/>
          <w:szCs w:val="22"/>
        </w:rPr>
        <w:t>Diário Oficial do Estado de Mato Grosso.</w:t>
      </w:r>
    </w:p>
    <w:p w:rsidR="00F17866" w:rsidRDefault="00F17866">
      <w:pPr>
        <w:tabs>
          <w:tab w:val="left" w:pos="-5103"/>
        </w:tabs>
        <w:jc w:val="both"/>
      </w:pPr>
    </w:p>
    <w:p w:rsidR="00F17866" w:rsidRDefault="002B1061">
      <w:pPr>
        <w:tabs>
          <w:tab w:val="left" w:pos="-5103"/>
        </w:tabs>
        <w:jc w:val="both"/>
      </w:pPr>
      <w:r>
        <w:rPr>
          <w:rFonts w:ascii="Arial Narrow" w:eastAsia="Arial Narrow" w:hAnsi="Arial Narrow" w:cs="Arial Narrow"/>
          <w:sz w:val="22"/>
          <w:szCs w:val="22"/>
        </w:rPr>
        <w:t xml:space="preserve">MATO GROSSO. Portaria nº 272, de 25 de Junho de 2015. </w:t>
      </w:r>
      <w:r>
        <w:rPr>
          <w:rFonts w:ascii="Arial Narrow" w:eastAsia="Arial Narrow" w:hAnsi="Arial Narrow" w:cs="Arial Narrow"/>
          <w:sz w:val="22"/>
          <w:szCs w:val="22"/>
          <w:highlight w:val="white"/>
        </w:rPr>
        <w:t>Altera a redação do art. 11 da Portaria nº 299, de 16 de julho de 2012.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Diário Oficial do Estado de Mato Grosso.</w:t>
      </w:r>
    </w:p>
    <w:p w:rsidR="00F17866" w:rsidRDefault="00F17866">
      <w:pPr>
        <w:tabs>
          <w:tab w:val="left" w:pos="-5103"/>
        </w:tabs>
        <w:jc w:val="both"/>
      </w:pPr>
    </w:p>
    <w:p w:rsidR="00F17866" w:rsidRDefault="00F17866">
      <w:pPr>
        <w:tabs>
          <w:tab w:val="left" w:pos="-5103"/>
        </w:tabs>
        <w:jc w:val="both"/>
      </w:pPr>
    </w:p>
    <w:p w:rsidR="00F17866" w:rsidRDefault="00F17866">
      <w:pPr>
        <w:tabs>
          <w:tab w:val="left" w:pos="-5103"/>
        </w:tabs>
        <w:jc w:val="both"/>
      </w:pPr>
    </w:p>
    <w:p w:rsidR="00F17866" w:rsidRDefault="00F17866">
      <w:pPr>
        <w:tabs>
          <w:tab w:val="left" w:pos="-5103"/>
        </w:tabs>
        <w:jc w:val="both"/>
      </w:pPr>
    </w:p>
    <w:p w:rsidR="00F17866" w:rsidRDefault="00F17866">
      <w:pPr>
        <w:tabs>
          <w:tab w:val="left" w:pos="-5103"/>
        </w:tabs>
        <w:jc w:val="both"/>
      </w:pPr>
    </w:p>
    <w:sectPr w:rsidR="00F1786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671" w:right="1268" w:bottom="1440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6E9" w:rsidRDefault="00CF56E9">
      <w:r>
        <w:separator/>
      </w:r>
    </w:p>
  </w:endnote>
  <w:endnote w:type="continuationSeparator" w:id="0">
    <w:p w:rsidR="00CF56E9" w:rsidRDefault="00CF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866" w:rsidRDefault="002B1061">
    <w:pPr>
      <w:tabs>
        <w:tab w:val="center" w:pos="4320"/>
        <w:tab w:val="right" w:pos="8640"/>
      </w:tabs>
      <w:spacing w:after="2092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hidden="0" allowOverlap="1">
              <wp:simplePos x="0" y="0"/>
              <wp:positionH relativeFrom="margin">
                <wp:posOffset>-266699</wp:posOffset>
              </wp:positionH>
              <wp:positionV relativeFrom="paragraph">
                <wp:posOffset>1143000</wp:posOffset>
              </wp:positionV>
              <wp:extent cx="6515100" cy="203200"/>
              <wp:effectExtent l="0" t="0" r="0" b="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93213" y="3679987"/>
                        <a:ext cx="6505574" cy="200024"/>
                      </a:xfrm>
                      <a:prstGeom prst="rect">
                        <a:avLst/>
                      </a:prstGeom>
                      <a:solidFill>
                        <a:srgbClr val="193282"/>
                      </a:solidFill>
                      <a:ln>
                        <a:noFill/>
                      </a:ln>
                    </wps:spPr>
                    <wps:txbx>
                      <w:txbxContent>
                        <w:p w:rsidR="00F17866" w:rsidRDefault="00F17866">
                          <w:pPr>
                            <w:textDirection w:val="btLr"/>
                          </w:pPr>
                        </w:p>
                      </w:txbxContent>
                    </wps:txbx>
                    <wps:bodyPr lIns="91425" tIns="91425" rIns="91425" bIns="91425" anchor="ctr" anchorCtr="0"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0" behindDoc="0" distB="0" distT="0" distL="114300" distR="114300" hidden="0" layoutInCell="0" locked="0" relativeHeight="0" simplePos="0">
              <wp:simplePos x="0" y="0"/>
              <wp:positionH relativeFrom="margin">
                <wp:posOffset>-266699</wp:posOffset>
              </wp:positionH>
              <wp:positionV relativeFrom="paragraph">
                <wp:posOffset>1143000</wp:posOffset>
              </wp:positionV>
              <wp:extent cx="6515100" cy="203200"/>
              <wp:effectExtent b="0" l="0" r="0" t="0"/>
              <wp:wrapNone/>
              <wp:docPr id="2" name="image03.png"/>
              <a:graphic>
                <a:graphicData uri="http://schemas.openxmlformats.org/drawingml/2006/picture">
                  <pic:pic>
                    <pic:nvPicPr>
                      <pic:cNvPr id="0" name="image0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15100" cy="203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866" w:rsidRDefault="00F17866">
    <w:pPr>
      <w:tabs>
        <w:tab w:val="center" w:pos="4320"/>
        <w:tab w:val="right" w:pos="8640"/>
      </w:tabs>
      <w:spacing w:after="209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6E9" w:rsidRDefault="00CF56E9">
      <w:r>
        <w:separator/>
      </w:r>
    </w:p>
  </w:footnote>
  <w:footnote w:type="continuationSeparator" w:id="0">
    <w:p w:rsidR="00CF56E9" w:rsidRDefault="00CF5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866" w:rsidRDefault="002B1061">
    <w:pPr>
      <w:tabs>
        <w:tab w:val="center" w:pos="4320"/>
        <w:tab w:val="right" w:pos="8640"/>
      </w:tabs>
      <w:spacing w:before="708"/>
    </w:pPr>
    <w: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0" hidden="0" allowOverlap="0">
          <wp:simplePos x="0" y="0"/>
          <wp:positionH relativeFrom="margin">
            <wp:posOffset>-800734</wp:posOffset>
          </wp:positionH>
          <wp:positionV relativeFrom="paragraph">
            <wp:posOffset>-449579</wp:posOffset>
          </wp:positionV>
          <wp:extent cx="7544435" cy="1818005"/>
          <wp:effectExtent l="0" t="0" r="0" b="0"/>
          <wp:wrapSquare wrapText="bothSides" distT="0" distB="0" distL="114300" distR="11430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4435" cy="1818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866" w:rsidRDefault="00F17866">
    <w:pPr>
      <w:tabs>
        <w:tab w:val="center" w:pos="4320"/>
        <w:tab w:val="right" w:pos="8640"/>
      </w:tabs>
      <w:spacing w:befor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E4869"/>
    <w:multiLevelType w:val="multilevel"/>
    <w:tmpl w:val="3F72895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17866"/>
    <w:rsid w:val="002B1061"/>
    <w:rsid w:val="004838AF"/>
    <w:rsid w:val="007E4963"/>
    <w:rsid w:val="00AA6F04"/>
    <w:rsid w:val="00B5513D"/>
    <w:rsid w:val="00B658B6"/>
    <w:rsid w:val="00BE7FCB"/>
    <w:rsid w:val="00CF56E9"/>
    <w:rsid w:val="00DA1DE3"/>
    <w:rsid w:val="00F1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38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3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38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3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0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8</Pages>
  <Words>2772</Words>
  <Characters>14972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Thiago Bastos Rodrigues</dc:creator>
  <cp:lastModifiedBy>Luis Thiago Bastos Rodrigues</cp:lastModifiedBy>
  <cp:revision>3</cp:revision>
  <cp:lastPrinted>2015-07-16T13:54:00Z</cp:lastPrinted>
  <dcterms:created xsi:type="dcterms:W3CDTF">2015-07-15T21:37:00Z</dcterms:created>
  <dcterms:modified xsi:type="dcterms:W3CDTF">2015-07-16T20:59:00Z</dcterms:modified>
</cp:coreProperties>
</file>